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7B961" w14:textId="77777777" w:rsidR="00B373A6" w:rsidRDefault="00C14E76" w:rsidP="00B373A6">
      <w:pPr>
        <w:pStyle w:val="Heading5"/>
        <w:jc w:val="right"/>
        <w:rPr>
          <w:rFonts w:ascii="Times New Roman" w:hAnsi="Times New Roman"/>
          <w:i w:val="0"/>
          <w:sz w:val="32"/>
        </w:rPr>
      </w:pPr>
      <w:r>
        <w:rPr>
          <w:rFonts w:ascii="Times New Roman" w:hAnsi="Times New Roman"/>
          <w:i w:val="0"/>
          <w:noProof/>
          <w:sz w:val="32"/>
        </w:rPr>
        <mc:AlternateContent>
          <mc:Choice Requires="wps">
            <w:drawing>
              <wp:anchor distT="0" distB="0" distL="114300" distR="114300" simplePos="0" relativeHeight="251657728" behindDoc="0" locked="0" layoutInCell="1" allowOverlap="1" wp14:anchorId="199E51A2" wp14:editId="07777777">
                <wp:simplePos x="0" y="0"/>
                <wp:positionH relativeFrom="column">
                  <wp:posOffset>118745</wp:posOffset>
                </wp:positionH>
                <wp:positionV relativeFrom="paragraph">
                  <wp:posOffset>8255</wp:posOffset>
                </wp:positionV>
                <wp:extent cx="654685" cy="554355"/>
                <wp:effectExtent l="4445"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685" cy="554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2A6659" w14:textId="77777777" w:rsidR="00B373A6" w:rsidRDefault="00C14E76">
                            <w:r w:rsidRPr="00B373A6">
                              <w:rPr>
                                <w:noProof/>
                              </w:rPr>
                              <w:drawing>
                                <wp:inline distT="0" distB="0" distL="0" distR="0" wp14:anchorId="189E73A2" wp14:editId="07777777">
                                  <wp:extent cx="466725" cy="4667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6725" cy="4667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99E51A2" id="_x0000_t202" coordsize="21600,21600" o:spt="202" path="m,l,21600r21600,l21600,xe">
                <v:stroke joinstyle="miter"/>
                <v:path gradientshapeok="t" o:connecttype="rect"/>
              </v:shapetype>
              <v:shape id="Text Box 4" o:spid="_x0000_s1026" type="#_x0000_t202" style="position:absolute;left:0;text-align:left;margin-left:9.35pt;margin-top:.65pt;width:51.55pt;height:43.6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" stroked="f">
                <v:textbox style="mso-fit-shape-to-text:t">
                  <w:txbxContent>
                    <w:p w14:paraId="672A6659" w14:textId="77777777" w:rsidR="00B373A6" w:rsidRDefault="00C14E76">
                      <w:r w:rsidRPr="00B373A6">
                        <w:rPr>
                          <w:noProof/>
                        </w:rPr>
                        <w:drawing>
                          <wp:inline distT="0" distB="0" distL="0" distR="0" wp14:anchorId="189E73A2" wp14:editId="07777777">
                            <wp:extent cx="466725" cy="4667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6725" cy="466725"/>
                                    </a:xfrm>
                                    <a:prstGeom prst="rect">
                                      <a:avLst/>
                                    </a:prstGeom>
                                    <a:noFill/>
                                    <a:ln>
                                      <a:noFill/>
                                    </a:ln>
                                  </pic:spPr>
                                </pic:pic>
                              </a:graphicData>
                            </a:graphic>
                          </wp:inline>
                        </w:drawing>
                      </w:r>
                    </w:p>
                  </w:txbxContent>
                </v:textbox>
              </v:shape>
            </w:pict>
          </mc:Fallback>
        </mc:AlternateContent>
      </w:r>
      <w:r w:rsidR="00B373A6">
        <w:rPr>
          <w:rFonts w:ascii="Times New Roman" w:hAnsi="Times New Roman"/>
          <w:i w:val="0"/>
          <w:sz w:val="32"/>
        </w:rPr>
        <w:t>TOWN OF PAXTON</w:t>
      </w:r>
    </w:p>
    <w:p w14:paraId="686F2850" w14:textId="77777777" w:rsidR="00B373A6" w:rsidRDefault="00B373A6" w:rsidP="00B373A6">
      <w:pPr>
        <w:pStyle w:val="Heading3"/>
        <w:jc w:val="right"/>
        <w:rPr>
          <w:rFonts w:ascii="Times New Roman" w:hAnsi="Times New Roman"/>
          <w:i w:val="0"/>
          <w:sz w:val="24"/>
          <w:szCs w:val="24"/>
        </w:rPr>
      </w:pPr>
      <w:r>
        <w:rPr>
          <w:rFonts w:ascii="Times New Roman" w:hAnsi="Times New Roman"/>
          <w:i w:val="0"/>
          <w:sz w:val="24"/>
          <w:szCs w:val="24"/>
        </w:rPr>
        <w:t>697 Pleasant Street, Paxton, MA  01612</w:t>
      </w:r>
    </w:p>
    <w:p w14:paraId="58581E87" w14:textId="77777777" w:rsidR="00B373A6" w:rsidRDefault="00B373A6" w:rsidP="00B373A6">
      <w:pPr>
        <w:pStyle w:val="BodyText3"/>
        <w:pBdr>
          <w:bottom w:val="single" w:sz="12" w:space="1" w:color="auto"/>
        </w:pBdr>
        <w:jc w:val="right"/>
        <w:rPr>
          <w:rFonts w:ascii="Times New Roman" w:hAnsi="Times New Roman"/>
          <w:i w:val="0"/>
          <w:sz w:val="20"/>
        </w:rPr>
      </w:pPr>
      <w:r>
        <w:rPr>
          <w:rFonts w:ascii="Times New Roman" w:hAnsi="Times New Roman"/>
          <w:i w:val="0"/>
          <w:sz w:val="20"/>
        </w:rPr>
        <w:t xml:space="preserve"> (508) 754-7638 Ext 20 Fax: (508) 797-0966</w:t>
      </w:r>
    </w:p>
    <w:p w14:paraId="5DAB6C7B" w14:textId="77777777" w:rsidR="00B373A6" w:rsidRDefault="00B373A6" w:rsidP="00B373A6">
      <w:pPr>
        <w:pStyle w:val="BodyText3"/>
        <w:jc w:val="right"/>
        <w:rPr>
          <w:rFonts w:ascii="Times New Roman" w:hAnsi="Times New Roman"/>
          <w:i w:val="0"/>
          <w:sz w:val="20"/>
        </w:rPr>
      </w:pPr>
    </w:p>
    <w:p w14:paraId="02EB378F" w14:textId="77777777" w:rsidR="00B373A6" w:rsidRDefault="00B373A6" w:rsidP="00626CB1">
      <w:pPr>
        <w:pStyle w:val="Heading8"/>
        <w:jc w:val="center"/>
        <w:rPr>
          <w:rFonts w:ascii="Times New Roman" w:eastAsia="Calibri" w:hAnsi="Times New Roman"/>
          <w:i w:val="0"/>
          <w:sz w:val="22"/>
          <w:szCs w:val="22"/>
        </w:rPr>
      </w:pPr>
    </w:p>
    <w:p w14:paraId="238F48FE" w14:textId="2C231977" w:rsidR="00626CB1" w:rsidRPr="00015A81" w:rsidRDefault="00E144AB" w:rsidP="00626CB1">
      <w:pPr>
        <w:pStyle w:val="Heading8"/>
        <w:jc w:val="center"/>
        <w:rPr>
          <w:rFonts w:ascii="Times New Roman" w:eastAsia="Calibri" w:hAnsi="Times New Roman"/>
          <w:b/>
          <w:bCs/>
          <w:i w:val="0"/>
          <w:caps/>
          <w:sz w:val="30"/>
          <w:szCs w:val="30"/>
        </w:rPr>
      </w:pPr>
      <w:r>
        <w:rPr>
          <w:rFonts w:ascii="Times New Roman" w:eastAsia="Calibri" w:hAnsi="Times New Roman"/>
          <w:b/>
          <w:bCs/>
          <w:i w:val="0"/>
          <w:caps/>
          <w:sz w:val="30"/>
          <w:szCs w:val="30"/>
        </w:rPr>
        <w:t>Public Safety Training Room Use Policy</w:t>
      </w:r>
    </w:p>
    <w:p w14:paraId="6A05A809" w14:textId="77777777" w:rsidR="00B373A6" w:rsidRPr="00B373A6" w:rsidRDefault="00B373A6" w:rsidP="00B373A6">
      <w:pPr>
        <w:rPr>
          <w:rFonts w:eastAsia="Calibri"/>
        </w:rPr>
      </w:pPr>
    </w:p>
    <w:tbl>
      <w:tblPr>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2"/>
        <w:gridCol w:w="5352"/>
      </w:tblGrid>
      <w:tr w:rsidR="00B373A6" w:rsidRPr="00584904" w14:paraId="3C177F69" w14:textId="77777777" w:rsidTr="105CB050">
        <w:tc>
          <w:tcPr>
            <w:tcW w:w="4068" w:type="dxa"/>
            <w:shd w:val="clear" w:color="auto" w:fill="auto"/>
          </w:tcPr>
          <w:p w14:paraId="51272114" w14:textId="77777777" w:rsidR="00B373A6" w:rsidRPr="00584904" w:rsidRDefault="00B373A6" w:rsidP="005212F6">
            <w:pPr>
              <w:pStyle w:val="Heading8"/>
              <w:rPr>
                <w:rFonts w:ascii="Times New Roman" w:eastAsia="Calibri" w:hAnsi="Times New Roman"/>
                <w:i w:val="0"/>
                <w:sz w:val="24"/>
                <w:szCs w:val="24"/>
              </w:rPr>
            </w:pPr>
            <w:r w:rsidRPr="00584904">
              <w:rPr>
                <w:rFonts w:ascii="Times New Roman" w:eastAsia="Calibri" w:hAnsi="Times New Roman"/>
                <w:i w:val="0"/>
                <w:sz w:val="24"/>
                <w:szCs w:val="24"/>
              </w:rPr>
              <w:t>Applies to:</w:t>
            </w:r>
          </w:p>
        </w:tc>
        <w:tc>
          <w:tcPr>
            <w:tcW w:w="5508" w:type="dxa"/>
            <w:shd w:val="clear" w:color="auto" w:fill="auto"/>
          </w:tcPr>
          <w:p w14:paraId="7C011198" w14:textId="43A0E6C9" w:rsidR="00B373A6" w:rsidRPr="00584904" w:rsidRDefault="00D11FAF" w:rsidP="105CB050">
            <w:pPr>
              <w:pStyle w:val="Heading8"/>
              <w:rPr>
                <w:rFonts w:ascii="Times New Roman" w:eastAsia="Calibri" w:hAnsi="Times New Roman"/>
                <w:i w:val="0"/>
                <w:sz w:val="24"/>
                <w:szCs w:val="24"/>
              </w:rPr>
            </w:pPr>
            <w:r>
              <w:rPr>
                <w:rFonts w:ascii="Times New Roman" w:eastAsia="Calibri" w:hAnsi="Times New Roman"/>
                <w:i w:val="0"/>
                <w:sz w:val="24"/>
                <w:szCs w:val="24"/>
              </w:rPr>
              <w:t>Meetings in the Training Room of PSB</w:t>
            </w:r>
          </w:p>
        </w:tc>
      </w:tr>
      <w:tr w:rsidR="00B373A6" w:rsidRPr="00584904" w14:paraId="5AC4AA5D" w14:textId="77777777" w:rsidTr="105CB050">
        <w:tc>
          <w:tcPr>
            <w:tcW w:w="4068" w:type="dxa"/>
            <w:shd w:val="clear" w:color="auto" w:fill="auto"/>
          </w:tcPr>
          <w:p w14:paraId="1FE1A442" w14:textId="77777777" w:rsidR="00B373A6" w:rsidRPr="00584904" w:rsidRDefault="00B373A6" w:rsidP="005212F6">
            <w:pPr>
              <w:pStyle w:val="Heading8"/>
              <w:rPr>
                <w:rFonts w:ascii="Times New Roman" w:eastAsia="Calibri" w:hAnsi="Times New Roman"/>
                <w:i w:val="0"/>
                <w:sz w:val="24"/>
                <w:szCs w:val="24"/>
              </w:rPr>
            </w:pPr>
            <w:r w:rsidRPr="00584904">
              <w:rPr>
                <w:rFonts w:ascii="Times New Roman" w:eastAsia="Calibri" w:hAnsi="Times New Roman"/>
                <w:i w:val="0"/>
                <w:sz w:val="24"/>
                <w:szCs w:val="24"/>
              </w:rPr>
              <w:t>Select Board Original Adoption:</w:t>
            </w:r>
          </w:p>
        </w:tc>
        <w:tc>
          <w:tcPr>
            <w:tcW w:w="5508" w:type="dxa"/>
            <w:shd w:val="clear" w:color="auto" w:fill="auto"/>
          </w:tcPr>
          <w:p w14:paraId="5A39BBE3" w14:textId="2963B499" w:rsidR="00B373A6" w:rsidRPr="00584904" w:rsidRDefault="00EB77D4" w:rsidP="105CB050">
            <w:pPr>
              <w:pStyle w:val="Heading8"/>
              <w:rPr>
                <w:rFonts w:ascii="Times New Roman" w:eastAsia="Calibri" w:hAnsi="Times New Roman"/>
                <w:i w:val="0"/>
                <w:sz w:val="24"/>
                <w:szCs w:val="24"/>
              </w:rPr>
            </w:pPr>
            <w:r>
              <w:rPr>
                <w:rFonts w:ascii="Times New Roman" w:eastAsia="Calibri" w:hAnsi="Times New Roman"/>
                <w:i w:val="0"/>
                <w:sz w:val="24"/>
                <w:szCs w:val="24"/>
              </w:rPr>
              <w:t>11.28.2022</w:t>
            </w:r>
          </w:p>
        </w:tc>
      </w:tr>
      <w:tr w:rsidR="00B373A6" w:rsidRPr="00584904" w14:paraId="4357FC09" w14:textId="77777777" w:rsidTr="105CB050">
        <w:tc>
          <w:tcPr>
            <w:tcW w:w="4068" w:type="dxa"/>
            <w:shd w:val="clear" w:color="auto" w:fill="auto"/>
          </w:tcPr>
          <w:p w14:paraId="522296A4" w14:textId="77777777" w:rsidR="00B373A6" w:rsidRPr="00584904" w:rsidRDefault="00B373A6" w:rsidP="005212F6">
            <w:pPr>
              <w:pStyle w:val="Heading8"/>
              <w:rPr>
                <w:rFonts w:ascii="Times New Roman" w:eastAsia="Calibri" w:hAnsi="Times New Roman"/>
                <w:i w:val="0"/>
                <w:sz w:val="24"/>
                <w:szCs w:val="24"/>
              </w:rPr>
            </w:pPr>
            <w:r w:rsidRPr="00584904">
              <w:rPr>
                <w:rFonts w:ascii="Times New Roman" w:eastAsia="Calibri" w:hAnsi="Times New Roman"/>
                <w:i w:val="0"/>
                <w:sz w:val="24"/>
                <w:szCs w:val="24"/>
              </w:rPr>
              <w:t>Amended on:</w:t>
            </w:r>
          </w:p>
        </w:tc>
        <w:tc>
          <w:tcPr>
            <w:tcW w:w="5508" w:type="dxa"/>
            <w:shd w:val="clear" w:color="auto" w:fill="auto"/>
          </w:tcPr>
          <w:p w14:paraId="680408FD" w14:textId="42CC879F" w:rsidR="00B373A6" w:rsidRPr="00584904" w:rsidRDefault="00AA1618" w:rsidP="005212F6">
            <w:pPr>
              <w:pStyle w:val="Heading8"/>
              <w:rPr>
                <w:rFonts w:ascii="Times New Roman" w:eastAsia="Calibri" w:hAnsi="Times New Roman"/>
                <w:i w:val="0"/>
                <w:sz w:val="24"/>
                <w:szCs w:val="24"/>
              </w:rPr>
            </w:pPr>
            <w:r>
              <w:rPr>
                <w:rFonts w:ascii="Times New Roman" w:eastAsia="Calibri" w:hAnsi="Times New Roman"/>
                <w:i w:val="0"/>
                <w:sz w:val="24"/>
                <w:szCs w:val="24"/>
              </w:rPr>
              <w:t>01.30.2023</w:t>
            </w:r>
          </w:p>
        </w:tc>
      </w:tr>
      <w:tr w:rsidR="00B373A6" w:rsidRPr="00584904" w14:paraId="5675410F" w14:textId="77777777" w:rsidTr="105CB050">
        <w:tc>
          <w:tcPr>
            <w:tcW w:w="4068" w:type="dxa"/>
            <w:shd w:val="clear" w:color="auto" w:fill="auto"/>
          </w:tcPr>
          <w:p w14:paraId="29ED140E" w14:textId="77777777" w:rsidR="00B373A6" w:rsidRPr="00584904" w:rsidRDefault="00B373A6" w:rsidP="005212F6">
            <w:pPr>
              <w:pStyle w:val="Heading8"/>
              <w:rPr>
                <w:rFonts w:ascii="Times New Roman" w:eastAsia="Calibri" w:hAnsi="Times New Roman"/>
                <w:i w:val="0"/>
                <w:sz w:val="24"/>
                <w:szCs w:val="24"/>
              </w:rPr>
            </w:pPr>
            <w:r w:rsidRPr="00584904">
              <w:rPr>
                <w:rFonts w:ascii="Times New Roman" w:eastAsia="Calibri" w:hAnsi="Times New Roman"/>
                <w:i w:val="0"/>
                <w:sz w:val="24"/>
                <w:szCs w:val="24"/>
              </w:rPr>
              <w:t>Last Reviewed by the Select Board:</w:t>
            </w:r>
          </w:p>
        </w:tc>
        <w:tc>
          <w:tcPr>
            <w:tcW w:w="5508" w:type="dxa"/>
            <w:shd w:val="clear" w:color="auto" w:fill="auto"/>
          </w:tcPr>
          <w:p w14:paraId="41C8F396" w14:textId="28F31809" w:rsidR="00B373A6" w:rsidRPr="00584904" w:rsidRDefault="00EB77D4" w:rsidP="005212F6">
            <w:pPr>
              <w:pStyle w:val="Heading8"/>
              <w:rPr>
                <w:rFonts w:ascii="Times New Roman" w:eastAsia="Calibri" w:hAnsi="Times New Roman"/>
                <w:i w:val="0"/>
                <w:sz w:val="24"/>
                <w:szCs w:val="24"/>
              </w:rPr>
            </w:pPr>
            <w:r>
              <w:rPr>
                <w:rFonts w:ascii="Times New Roman" w:eastAsia="Calibri" w:hAnsi="Times New Roman"/>
                <w:i w:val="0"/>
                <w:sz w:val="24"/>
                <w:szCs w:val="24"/>
              </w:rPr>
              <w:t>--</w:t>
            </w:r>
          </w:p>
        </w:tc>
      </w:tr>
    </w:tbl>
    <w:p w14:paraId="72A3D3EC" w14:textId="77777777" w:rsidR="0084769C" w:rsidRDefault="0084769C" w:rsidP="005212F6">
      <w:pPr>
        <w:pStyle w:val="Heading8"/>
        <w:rPr>
          <w:rFonts w:ascii="Times New Roman" w:eastAsia="Calibri" w:hAnsi="Times New Roman"/>
          <w:i w:val="0"/>
          <w:sz w:val="21"/>
          <w:szCs w:val="21"/>
        </w:rPr>
      </w:pPr>
    </w:p>
    <w:p w14:paraId="0D0B940D" w14:textId="77777777" w:rsidR="00BC1BEA" w:rsidRDefault="00BC1BEA" w:rsidP="006701FF">
      <w:pPr>
        <w:pStyle w:val="NoSpacing"/>
      </w:pPr>
    </w:p>
    <w:p w14:paraId="69977487" w14:textId="77777777" w:rsidR="00B1129F" w:rsidRPr="00B373A6" w:rsidRDefault="00B373A6" w:rsidP="006701FF">
      <w:pPr>
        <w:pStyle w:val="NoSpacing"/>
        <w:rPr>
          <w:rFonts w:ascii="Times New Roman" w:hAnsi="Times New Roman"/>
          <w:b/>
          <w:bCs/>
          <w:sz w:val="24"/>
          <w:szCs w:val="24"/>
          <w:u w:val="single"/>
        </w:rPr>
      </w:pPr>
      <w:r w:rsidRPr="00B373A6">
        <w:rPr>
          <w:rFonts w:ascii="Times New Roman" w:hAnsi="Times New Roman"/>
          <w:b/>
          <w:bCs/>
          <w:sz w:val="24"/>
          <w:szCs w:val="24"/>
          <w:u w:val="single"/>
        </w:rPr>
        <w:t>Policy Statement</w:t>
      </w:r>
    </w:p>
    <w:p w14:paraId="357278DA" w14:textId="2BD96C99" w:rsidR="00B373A6" w:rsidRDefault="00566FE9" w:rsidP="006701FF">
      <w:pPr>
        <w:pStyle w:val="NoSpacing"/>
        <w:rPr>
          <w:rFonts w:ascii="Times New Roman" w:hAnsi="Times New Roman"/>
          <w:sz w:val="24"/>
          <w:szCs w:val="24"/>
        </w:rPr>
      </w:pPr>
      <w:r>
        <w:rPr>
          <w:rFonts w:ascii="Times New Roman" w:hAnsi="Times New Roman"/>
          <w:sz w:val="24"/>
          <w:szCs w:val="24"/>
        </w:rPr>
        <w:t xml:space="preserve">To establish policy and procedures for the use of the Public Safety Buildings Training Room at </w:t>
      </w:r>
      <w:r w:rsidR="00A157DF">
        <w:rPr>
          <w:rFonts w:ascii="Times New Roman" w:hAnsi="Times New Roman"/>
          <w:sz w:val="24"/>
          <w:szCs w:val="24"/>
        </w:rPr>
        <w:t>576 Pleasant Street.</w:t>
      </w:r>
    </w:p>
    <w:p w14:paraId="0E27B00A" w14:textId="77777777" w:rsidR="009C607B" w:rsidRPr="00015A81" w:rsidRDefault="009C607B" w:rsidP="006701FF">
      <w:pPr>
        <w:pStyle w:val="NoSpacing"/>
        <w:rPr>
          <w:rFonts w:ascii="Times New Roman" w:hAnsi="Times New Roman"/>
          <w:sz w:val="24"/>
          <w:szCs w:val="24"/>
        </w:rPr>
      </w:pPr>
    </w:p>
    <w:p w14:paraId="32E1BFAF" w14:textId="77777777" w:rsidR="00B373A6" w:rsidRPr="00B373A6" w:rsidRDefault="00B373A6" w:rsidP="006701FF">
      <w:pPr>
        <w:pStyle w:val="NoSpacing"/>
        <w:rPr>
          <w:rFonts w:ascii="Times New Roman" w:hAnsi="Times New Roman"/>
          <w:b/>
          <w:bCs/>
          <w:sz w:val="24"/>
          <w:szCs w:val="24"/>
          <w:u w:val="single"/>
        </w:rPr>
      </w:pPr>
      <w:r w:rsidRPr="00B373A6">
        <w:rPr>
          <w:rFonts w:ascii="Times New Roman" w:hAnsi="Times New Roman"/>
          <w:b/>
          <w:bCs/>
          <w:sz w:val="24"/>
          <w:szCs w:val="24"/>
          <w:u w:val="single"/>
        </w:rPr>
        <w:t>Definitions</w:t>
      </w:r>
    </w:p>
    <w:p w14:paraId="60061E4C" w14:textId="77777777" w:rsidR="00871F32" w:rsidRDefault="00871F32" w:rsidP="006701FF">
      <w:pPr>
        <w:pStyle w:val="NoSpacing"/>
        <w:rPr>
          <w:rFonts w:ascii="Times New Roman" w:hAnsi="Times New Roman"/>
          <w:sz w:val="24"/>
          <w:szCs w:val="24"/>
        </w:rPr>
      </w:pPr>
    </w:p>
    <w:p w14:paraId="3DEEC669" w14:textId="3B7BBAD0" w:rsidR="006A5C3E" w:rsidRDefault="003B1282" w:rsidP="009D0534">
      <w:pPr>
        <w:pStyle w:val="NoSpacing"/>
        <w:rPr>
          <w:rFonts w:ascii="Times New Roman" w:hAnsi="Times New Roman"/>
          <w:sz w:val="24"/>
          <w:szCs w:val="24"/>
        </w:rPr>
      </w:pPr>
      <w:r w:rsidRPr="00A2679F">
        <w:rPr>
          <w:rFonts w:ascii="Times New Roman" w:hAnsi="Times New Roman"/>
          <w:i/>
          <w:iCs/>
          <w:sz w:val="24"/>
          <w:szCs w:val="24"/>
        </w:rPr>
        <w:t xml:space="preserve">Approved </w:t>
      </w:r>
      <w:r w:rsidR="00FA1509" w:rsidRPr="00A2679F">
        <w:rPr>
          <w:rFonts w:ascii="Times New Roman" w:hAnsi="Times New Roman"/>
          <w:i/>
          <w:iCs/>
          <w:sz w:val="24"/>
          <w:szCs w:val="24"/>
        </w:rPr>
        <w:t>Users</w:t>
      </w:r>
      <w:r w:rsidR="00FA1509">
        <w:rPr>
          <w:rFonts w:ascii="Times New Roman" w:hAnsi="Times New Roman"/>
          <w:sz w:val="24"/>
          <w:szCs w:val="24"/>
        </w:rPr>
        <w:t xml:space="preserve"> – The Training Room will be restricted to use by only Town Government Boards and Committees.  </w:t>
      </w:r>
      <w:r>
        <w:rPr>
          <w:rFonts w:ascii="Times New Roman" w:hAnsi="Times New Roman"/>
          <w:sz w:val="24"/>
          <w:szCs w:val="24"/>
        </w:rPr>
        <w:t xml:space="preserve">Current approved users </w:t>
      </w:r>
      <w:r w:rsidR="001F6DDD">
        <w:rPr>
          <w:rFonts w:ascii="Times New Roman" w:hAnsi="Times New Roman"/>
          <w:sz w:val="24"/>
          <w:szCs w:val="24"/>
        </w:rPr>
        <w:t>are</w:t>
      </w:r>
      <w:r>
        <w:rPr>
          <w:rFonts w:ascii="Times New Roman" w:hAnsi="Times New Roman"/>
          <w:sz w:val="24"/>
          <w:szCs w:val="24"/>
        </w:rPr>
        <w:t xml:space="preserve"> the Paxton Select Board</w:t>
      </w:r>
      <w:r w:rsidR="00AA1618">
        <w:rPr>
          <w:rFonts w:ascii="Times New Roman" w:hAnsi="Times New Roman"/>
          <w:sz w:val="24"/>
          <w:szCs w:val="24"/>
        </w:rPr>
        <w:t>, and the Paxton Finance Committee</w:t>
      </w:r>
    </w:p>
    <w:p w14:paraId="66D8D617" w14:textId="77777777" w:rsidR="00FA1509" w:rsidRDefault="00FA1509" w:rsidP="009D0534">
      <w:pPr>
        <w:pStyle w:val="NoSpacing"/>
        <w:rPr>
          <w:rFonts w:ascii="Times New Roman" w:hAnsi="Times New Roman"/>
          <w:sz w:val="24"/>
          <w:szCs w:val="24"/>
        </w:rPr>
      </w:pPr>
    </w:p>
    <w:p w14:paraId="6BDE7EAC" w14:textId="77777777" w:rsidR="00B373A6" w:rsidRDefault="00B373A6" w:rsidP="006701FF">
      <w:pPr>
        <w:pStyle w:val="NoSpacing"/>
        <w:rPr>
          <w:rFonts w:ascii="Times New Roman" w:hAnsi="Times New Roman"/>
          <w:b/>
          <w:bCs/>
          <w:sz w:val="24"/>
          <w:szCs w:val="24"/>
          <w:u w:val="single"/>
        </w:rPr>
      </w:pPr>
      <w:r w:rsidRPr="00B373A6">
        <w:rPr>
          <w:rFonts w:ascii="Times New Roman" w:hAnsi="Times New Roman"/>
          <w:b/>
          <w:bCs/>
          <w:sz w:val="24"/>
          <w:szCs w:val="24"/>
          <w:u w:val="single"/>
        </w:rPr>
        <w:t>Policy Descriptio</w:t>
      </w:r>
      <w:r>
        <w:rPr>
          <w:rFonts w:ascii="Times New Roman" w:hAnsi="Times New Roman"/>
          <w:b/>
          <w:bCs/>
          <w:sz w:val="24"/>
          <w:szCs w:val="24"/>
          <w:u w:val="single"/>
        </w:rPr>
        <w:t>n</w:t>
      </w:r>
    </w:p>
    <w:p w14:paraId="3656B9AB" w14:textId="77777777" w:rsidR="009C607B" w:rsidRPr="00B373A6" w:rsidRDefault="009C607B" w:rsidP="006701FF">
      <w:pPr>
        <w:pStyle w:val="NoSpacing"/>
        <w:rPr>
          <w:rFonts w:ascii="Times New Roman" w:hAnsi="Times New Roman"/>
          <w:b/>
          <w:bCs/>
          <w:sz w:val="24"/>
          <w:szCs w:val="24"/>
          <w:u w:val="single"/>
        </w:rPr>
      </w:pPr>
    </w:p>
    <w:p w14:paraId="19F757C7" w14:textId="35F8FD0B" w:rsidR="00A157DF" w:rsidRDefault="00A157DF" w:rsidP="00586DF4">
      <w:pPr>
        <w:pStyle w:val="NoSpacing"/>
        <w:rPr>
          <w:rFonts w:ascii="Times New Roman" w:hAnsi="Times New Roman"/>
          <w:sz w:val="24"/>
          <w:szCs w:val="24"/>
        </w:rPr>
      </w:pPr>
      <w:r>
        <w:rPr>
          <w:rFonts w:ascii="Times New Roman" w:hAnsi="Times New Roman"/>
          <w:sz w:val="24"/>
          <w:szCs w:val="24"/>
        </w:rPr>
        <w:t xml:space="preserve">It is the policy of the Town of Paxton to </w:t>
      </w:r>
      <w:r w:rsidR="005A3ED9">
        <w:rPr>
          <w:rFonts w:ascii="Times New Roman" w:hAnsi="Times New Roman"/>
          <w:sz w:val="24"/>
          <w:szCs w:val="24"/>
        </w:rPr>
        <w:t xml:space="preserve">allow </w:t>
      </w:r>
      <w:r w:rsidR="003B1282">
        <w:rPr>
          <w:rFonts w:ascii="Times New Roman" w:hAnsi="Times New Roman"/>
          <w:sz w:val="24"/>
          <w:szCs w:val="24"/>
        </w:rPr>
        <w:t>Approved Users</w:t>
      </w:r>
      <w:r w:rsidR="005A3ED9">
        <w:rPr>
          <w:rFonts w:ascii="Times New Roman" w:hAnsi="Times New Roman"/>
          <w:sz w:val="24"/>
          <w:szCs w:val="24"/>
        </w:rPr>
        <w:t xml:space="preserve"> </w:t>
      </w:r>
      <w:r w:rsidR="00CF3E1C">
        <w:rPr>
          <w:rFonts w:ascii="Times New Roman" w:hAnsi="Times New Roman"/>
          <w:sz w:val="24"/>
          <w:szCs w:val="24"/>
        </w:rPr>
        <w:t xml:space="preserve">to </w:t>
      </w:r>
      <w:r w:rsidR="005A3ED9">
        <w:rPr>
          <w:rFonts w:ascii="Times New Roman" w:hAnsi="Times New Roman"/>
          <w:sz w:val="24"/>
          <w:szCs w:val="24"/>
        </w:rPr>
        <w:t xml:space="preserve">utilize the Training Room at the Public Safety Building </w:t>
      </w:r>
      <w:r w:rsidR="00586DF4">
        <w:rPr>
          <w:rFonts w:ascii="Times New Roman" w:hAnsi="Times New Roman"/>
          <w:sz w:val="24"/>
          <w:szCs w:val="24"/>
        </w:rPr>
        <w:t xml:space="preserve">for Select Board meetings </w:t>
      </w:r>
      <w:r w:rsidR="005A3ED9">
        <w:rPr>
          <w:rFonts w:ascii="Times New Roman" w:hAnsi="Times New Roman"/>
          <w:sz w:val="24"/>
          <w:szCs w:val="24"/>
        </w:rPr>
        <w:t xml:space="preserve">when the </w:t>
      </w:r>
      <w:r w:rsidR="00AA0246">
        <w:rPr>
          <w:rFonts w:ascii="Times New Roman" w:hAnsi="Times New Roman"/>
          <w:sz w:val="24"/>
          <w:szCs w:val="24"/>
        </w:rPr>
        <w:t xml:space="preserve">room is not in use for Police and/or Fire business.  </w:t>
      </w:r>
    </w:p>
    <w:p w14:paraId="424CAD8F" w14:textId="12AB2E81" w:rsidR="00586DF4" w:rsidRDefault="00586DF4" w:rsidP="00586DF4">
      <w:pPr>
        <w:pStyle w:val="NoSpacing"/>
        <w:rPr>
          <w:rFonts w:ascii="Times New Roman" w:hAnsi="Times New Roman"/>
          <w:sz w:val="24"/>
          <w:szCs w:val="24"/>
        </w:rPr>
      </w:pPr>
    </w:p>
    <w:p w14:paraId="4C23D664" w14:textId="36D0AB53" w:rsidR="00586DF4" w:rsidRPr="00586DF4" w:rsidRDefault="00586DF4" w:rsidP="00586DF4">
      <w:pPr>
        <w:pStyle w:val="NoSpacing"/>
        <w:rPr>
          <w:rFonts w:ascii="Times New Roman" w:hAnsi="Times New Roman"/>
          <w:b/>
          <w:bCs/>
          <w:sz w:val="24"/>
          <w:szCs w:val="24"/>
          <w:u w:val="single"/>
        </w:rPr>
      </w:pPr>
      <w:r w:rsidRPr="00586DF4">
        <w:rPr>
          <w:rFonts w:ascii="Times New Roman" w:hAnsi="Times New Roman"/>
          <w:b/>
          <w:bCs/>
          <w:sz w:val="24"/>
          <w:szCs w:val="24"/>
          <w:u w:val="single"/>
        </w:rPr>
        <w:t>Procedure</w:t>
      </w:r>
    </w:p>
    <w:p w14:paraId="7E496B89" w14:textId="61AF658C" w:rsidR="00586DF4" w:rsidRDefault="00586DF4" w:rsidP="00586DF4">
      <w:pPr>
        <w:pStyle w:val="NoSpacing"/>
        <w:rPr>
          <w:rFonts w:ascii="Times New Roman" w:hAnsi="Times New Roman"/>
          <w:sz w:val="24"/>
          <w:szCs w:val="24"/>
        </w:rPr>
      </w:pPr>
    </w:p>
    <w:p w14:paraId="20D79297" w14:textId="482D5CDF" w:rsidR="00586DF4" w:rsidRPr="00586DF4" w:rsidRDefault="00586DF4" w:rsidP="00586DF4">
      <w:pPr>
        <w:pStyle w:val="NoSpacing"/>
        <w:rPr>
          <w:rFonts w:ascii="Times New Roman" w:hAnsi="Times New Roman"/>
          <w:sz w:val="24"/>
          <w:szCs w:val="24"/>
          <w:u w:val="single"/>
        </w:rPr>
      </w:pPr>
      <w:r w:rsidRPr="00586DF4">
        <w:rPr>
          <w:rFonts w:ascii="Times New Roman" w:hAnsi="Times New Roman"/>
          <w:sz w:val="24"/>
          <w:szCs w:val="24"/>
          <w:u w:val="single"/>
        </w:rPr>
        <w:t>Room Reservations</w:t>
      </w:r>
    </w:p>
    <w:p w14:paraId="2D1D30E9" w14:textId="73785746" w:rsidR="00586DF4" w:rsidRDefault="00A0525B" w:rsidP="00586DF4">
      <w:pPr>
        <w:pStyle w:val="NoSpacing"/>
        <w:numPr>
          <w:ilvl w:val="0"/>
          <w:numId w:val="27"/>
        </w:numPr>
        <w:rPr>
          <w:rFonts w:ascii="Times New Roman" w:hAnsi="Times New Roman"/>
          <w:sz w:val="24"/>
          <w:szCs w:val="24"/>
        </w:rPr>
      </w:pPr>
      <w:r>
        <w:rPr>
          <w:rFonts w:ascii="Times New Roman" w:hAnsi="Times New Roman"/>
          <w:sz w:val="24"/>
          <w:szCs w:val="24"/>
        </w:rPr>
        <w:t xml:space="preserve">In order to assure that double bookings are not made, all room reservations will be made by email to </w:t>
      </w:r>
      <w:hyperlink r:id="rId13" w:history="1">
        <w:r w:rsidRPr="00153AC6">
          <w:rPr>
            <w:rStyle w:val="Hyperlink"/>
            <w:rFonts w:ascii="Times New Roman" w:hAnsi="Times New Roman"/>
            <w:sz w:val="24"/>
            <w:szCs w:val="24"/>
          </w:rPr>
          <w:t>trainingroom@townofpaxton.net</w:t>
        </w:r>
      </w:hyperlink>
      <w:r>
        <w:rPr>
          <w:rFonts w:ascii="Times New Roman" w:hAnsi="Times New Roman"/>
          <w:sz w:val="24"/>
          <w:szCs w:val="24"/>
        </w:rPr>
        <w:t xml:space="preserve">.  </w:t>
      </w:r>
      <w:r w:rsidR="00EC532C">
        <w:rPr>
          <w:rFonts w:ascii="Times New Roman" w:hAnsi="Times New Roman"/>
          <w:sz w:val="24"/>
          <w:szCs w:val="24"/>
        </w:rPr>
        <w:t>This email will be managed by the Fire Chief</w:t>
      </w:r>
      <w:r w:rsidR="00D42B3B">
        <w:rPr>
          <w:rFonts w:ascii="Times New Roman" w:hAnsi="Times New Roman"/>
          <w:sz w:val="24"/>
          <w:szCs w:val="24"/>
        </w:rPr>
        <w:t xml:space="preserve"> and/or</w:t>
      </w:r>
      <w:r w:rsidR="00EC532C">
        <w:rPr>
          <w:rFonts w:ascii="Times New Roman" w:hAnsi="Times New Roman"/>
          <w:sz w:val="24"/>
          <w:szCs w:val="24"/>
        </w:rPr>
        <w:t xml:space="preserve"> any staff member that he/she so designates.</w:t>
      </w:r>
    </w:p>
    <w:p w14:paraId="14F8E662" w14:textId="41737F72" w:rsidR="00EC532C" w:rsidRDefault="00A83BE3" w:rsidP="00586DF4">
      <w:pPr>
        <w:pStyle w:val="NoSpacing"/>
        <w:numPr>
          <w:ilvl w:val="0"/>
          <w:numId w:val="27"/>
        </w:numPr>
        <w:rPr>
          <w:rFonts w:ascii="Times New Roman" w:hAnsi="Times New Roman"/>
          <w:sz w:val="24"/>
          <w:szCs w:val="24"/>
        </w:rPr>
      </w:pPr>
      <w:r>
        <w:rPr>
          <w:rFonts w:ascii="Times New Roman" w:hAnsi="Times New Roman"/>
          <w:sz w:val="24"/>
          <w:szCs w:val="24"/>
        </w:rPr>
        <w:t>Police and Fire Bookings supersede all other requests.</w:t>
      </w:r>
    </w:p>
    <w:p w14:paraId="06ED19D3" w14:textId="77777777" w:rsidR="00A83BE3" w:rsidRDefault="00A83BE3" w:rsidP="00A83BE3">
      <w:pPr>
        <w:pStyle w:val="NoSpacing"/>
        <w:rPr>
          <w:rFonts w:ascii="Times New Roman" w:hAnsi="Times New Roman"/>
          <w:sz w:val="24"/>
          <w:szCs w:val="24"/>
        </w:rPr>
      </w:pPr>
    </w:p>
    <w:p w14:paraId="0F50A83D" w14:textId="6EEA49C6" w:rsidR="00586DF4" w:rsidRPr="00A83BE3" w:rsidRDefault="00586DF4" w:rsidP="00A83BE3">
      <w:pPr>
        <w:pStyle w:val="NoSpacing"/>
        <w:rPr>
          <w:rFonts w:ascii="Times New Roman" w:hAnsi="Times New Roman"/>
          <w:sz w:val="24"/>
          <w:szCs w:val="24"/>
          <w:u w:val="single"/>
        </w:rPr>
      </w:pPr>
      <w:r w:rsidRPr="00A83BE3">
        <w:rPr>
          <w:rFonts w:ascii="Times New Roman" w:hAnsi="Times New Roman"/>
          <w:sz w:val="24"/>
          <w:szCs w:val="24"/>
          <w:u w:val="single"/>
        </w:rPr>
        <w:t>Room Use Polices and Rules</w:t>
      </w:r>
    </w:p>
    <w:p w14:paraId="2CE8275E" w14:textId="261F20C0" w:rsidR="00AA0246" w:rsidRDefault="0038138C" w:rsidP="007E4E87">
      <w:pPr>
        <w:pStyle w:val="NoSpacing"/>
        <w:numPr>
          <w:ilvl w:val="0"/>
          <w:numId w:val="33"/>
        </w:numPr>
        <w:rPr>
          <w:rFonts w:ascii="Times New Roman" w:hAnsi="Times New Roman"/>
          <w:sz w:val="24"/>
          <w:szCs w:val="24"/>
        </w:rPr>
      </w:pPr>
      <w:r w:rsidRPr="006A5D79">
        <w:rPr>
          <w:rFonts w:ascii="Times New Roman" w:hAnsi="Times New Roman"/>
          <w:i/>
          <w:iCs/>
          <w:sz w:val="24"/>
          <w:szCs w:val="24"/>
        </w:rPr>
        <w:t>Room Set-up</w:t>
      </w:r>
      <w:r>
        <w:rPr>
          <w:rFonts w:ascii="Times New Roman" w:hAnsi="Times New Roman"/>
          <w:sz w:val="24"/>
          <w:szCs w:val="24"/>
        </w:rPr>
        <w:t>.</w:t>
      </w:r>
      <w:r w:rsidR="006A5D79">
        <w:rPr>
          <w:rFonts w:ascii="Times New Roman" w:hAnsi="Times New Roman"/>
          <w:sz w:val="24"/>
          <w:szCs w:val="24"/>
        </w:rPr>
        <w:t xml:space="preserve"> Unless requested otherwise, the room will be setup in its regular audience/board meeting configuration with podium.  No furniture should be moved by users.</w:t>
      </w:r>
    </w:p>
    <w:p w14:paraId="13B39082" w14:textId="46D7BB19" w:rsidR="00305CC8" w:rsidRPr="00305CC8" w:rsidRDefault="00305CC8" w:rsidP="007E4E87">
      <w:pPr>
        <w:pStyle w:val="NoSpacing"/>
        <w:numPr>
          <w:ilvl w:val="0"/>
          <w:numId w:val="33"/>
        </w:numPr>
        <w:rPr>
          <w:rFonts w:ascii="Times New Roman" w:hAnsi="Times New Roman"/>
          <w:sz w:val="24"/>
          <w:szCs w:val="24"/>
        </w:rPr>
      </w:pPr>
      <w:r>
        <w:rPr>
          <w:rFonts w:ascii="Times New Roman" w:hAnsi="Times New Roman"/>
          <w:i/>
          <w:iCs/>
          <w:sz w:val="24"/>
          <w:szCs w:val="24"/>
        </w:rPr>
        <w:t>Audio Visual.</w:t>
      </w:r>
      <w:r>
        <w:rPr>
          <w:rFonts w:ascii="Times New Roman" w:hAnsi="Times New Roman"/>
          <w:sz w:val="24"/>
          <w:szCs w:val="24"/>
        </w:rPr>
        <w:t xml:space="preserve"> If </w:t>
      </w:r>
      <w:r w:rsidR="00CC4F51">
        <w:rPr>
          <w:rFonts w:ascii="Times New Roman" w:hAnsi="Times New Roman"/>
          <w:sz w:val="24"/>
          <w:szCs w:val="24"/>
        </w:rPr>
        <w:t xml:space="preserve">User requires use of the </w:t>
      </w:r>
      <w:r w:rsidR="001F6DDD">
        <w:rPr>
          <w:rFonts w:ascii="Times New Roman" w:hAnsi="Times New Roman"/>
          <w:sz w:val="24"/>
          <w:szCs w:val="24"/>
        </w:rPr>
        <w:t>audio-visual</w:t>
      </w:r>
      <w:r w:rsidR="00CC4F51">
        <w:rPr>
          <w:rFonts w:ascii="Times New Roman" w:hAnsi="Times New Roman"/>
          <w:sz w:val="24"/>
          <w:szCs w:val="24"/>
        </w:rPr>
        <w:t xml:space="preserve"> system, User must notify </w:t>
      </w:r>
      <w:r w:rsidR="00315FE6">
        <w:rPr>
          <w:rFonts w:ascii="Times New Roman" w:hAnsi="Times New Roman"/>
          <w:sz w:val="24"/>
          <w:szCs w:val="24"/>
        </w:rPr>
        <w:t xml:space="preserve">the </w:t>
      </w:r>
      <w:r w:rsidR="00CC4F51">
        <w:rPr>
          <w:rFonts w:ascii="Times New Roman" w:hAnsi="Times New Roman"/>
          <w:sz w:val="24"/>
          <w:szCs w:val="24"/>
        </w:rPr>
        <w:t>Fire Chief by email no later than 24 hours in advance.</w:t>
      </w:r>
    </w:p>
    <w:p w14:paraId="0653B13E" w14:textId="1FFEF96D" w:rsidR="0038138C" w:rsidRDefault="002F5B43" w:rsidP="007E4E87">
      <w:pPr>
        <w:pStyle w:val="NoSpacing"/>
        <w:numPr>
          <w:ilvl w:val="0"/>
          <w:numId w:val="33"/>
        </w:numPr>
        <w:rPr>
          <w:rFonts w:ascii="Times New Roman" w:hAnsi="Times New Roman"/>
          <w:sz w:val="24"/>
          <w:szCs w:val="24"/>
        </w:rPr>
      </w:pPr>
      <w:r w:rsidRPr="006005E8">
        <w:rPr>
          <w:rFonts w:ascii="Times New Roman" w:hAnsi="Times New Roman"/>
          <w:i/>
          <w:iCs/>
          <w:sz w:val="24"/>
          <w:szCs w:val="24"/>
        </w:rPr>
        <w:t>Parking</w:t>
      </w:r>
      <w:r>
        <w:rPr>
          <w:rFonts w:ascii="Times New Roman" w:hAnsi="Times New Roman"/>
          <w:sz w:val="24"/>
          <w:szCs w:val="24"/>
        </w:rPr>
        <w:t xml:space="preserve">. </w:t>
      </w:r>
      <w:r w:rsidR="009D78A8">
        <w:rPr>
          <w:rFonts w:ascii="Times New Roman" w:hAnsi="Times New Roman"/>
          <w:sz w:val="24"/>
          <w:szCs w:val="24"/>
        </w:rPr>
        <w:t>Parking is available in the parking lot in front of the main entrance.  No parking spaces should be utilized on the fire department side of the building.</w:t>
      </w:r>
    </w:p>
    <w:p w14:paraId="0C7E2ABB" w14:textId="045BAFAC" w:rsidR="002F5B43" w:rsidRDefault="002F5B43" w:rsidP="007E4E87">
      <w:pPr>
        <w:pStyle w:val="NoSpacing"/>
        <w:numPr>
          <w:ilvl w:val="0"/>
          <w:numId w:val="33"/>
        </w:numPr>
        <w:rPr>
          <w:rFonts w:ascii="Times New Roman" w:hAnsi="Times New Roman"/>
          <w:sz w:val="24"/>
          <w:szCs w:val="24"/>
        </w:rPr>
      </w:pPr>
      <w:r w:rsidRPr="006005E8">
        <w:rPr>
          <w:rFonts w:ascii="Times New Roman" w:hAnsi="Times New Roman"/>
          <w:i/>
          <w:iCs/>
          <w:sz w:val="24"/>
          <w:szCs w:val="24"/>
        </w:rPr>
        <w:t>Restrooms</w:t>
      </w:r>
      <w:r>
        <w:rPr>
          <w:rFonts w:ascii="Times New Roman" w:hAnsi="Times New Roman"/>
          <w:sz w:val="24"/>
          <w:szCs w:val="24"/>
        </w:rPr>
        <w:t>.</w:t>
      </w:r>
      <w:r w:rsidR="009D78A8">
        <w:rPr>
          <w:rFonts w:ascii="Times New Roman" w:hAnsi="Times New Roman"/>
          <w:sz w:val="24"/>
          <w:szCs w:val="24"/>
        </w:rPr>
        <w:t xml:space="preserve"> Restrooms are available in the main lobby area.</w:t>
      </w:r>
    </w:p>
    <w:p w14:paraId="0176BF5B" w14:textId="582E2B1F" w:rsidR="002F5B43" w:rsidRDefault="002F5B43" w:rsidP="007E4E87">
      <w:pPr>
        <w:pStyle w:val="NoSpacing"/>
        <w:numPr>
          <w:ilvl w:val="0"/>
          <w:numId w:val="33"/>
        </w:numPr>
        <w:rPr>
          <w:rFonts w:ascii="Times New Roman" w:hAnsi="Times New Roman"/>
          <w:sz w:val="24"/>
          <w:szCs w:val="24"/>
        </w:rPr>
      </w:pPr>
      <w:r w:rsidRPr="006005E8">
        <w:rPr>
          <w:rFonts w:ascii="Times New Roman" w:hAnsi="Times New Roman"/>
          <w:i/>
          <w:iCs/>
          <w:sz w:val="24"/>
          <w:szCs w:val="24"/>
        </w:rPr>
        <w:lastRenderedPageBreak/>
        <w:t>Heating/Air Conditioning</w:t>
      </w:r>
      <w:r>
        <w:rPr>
          <w:rFonts w:ascii="Times New Roman" w:hAnsi="Times New Roman"/>
          <w:sz w:val="24"/>
          <w:szCs w:val="24"/>
        </w:rPr>
        <w:t>.</w:t>
      </w:r>
      <w:r w:rsidR="006005E8">
        <w:rPr>
          <w:rFonts w:ascii="Times New Roman" w:hAnsi="Times New Roman"/>
          <w:sz w:val="24"/>
          <w:szCs w:val="24"/>
        </w:rPr>
        <w:t xml:space="preserve"> Room temperature settings are configured for maximum energy efficiency and are not to be adjusted or modified by the user.</w:t>
      </w:r>
    </w:p>
    <w:p w14:paraId="25DD9CEB" w14:textId="21267BF2" w:rsidR="002F5B43" w:rsidRDefault="002F5B43" w:rsidP="007E4E87">
      <w:pPr>
        <w:pStyle w:val="NoSpacing"/>
        <w:numPr>
          <w:ilvl w:val="0"/>
          <w:numId w:val="33"/>
        </w:numPr>
        <w:rPr>
          <w:rFonts w:ascii="Times New Roman" w:hAnsi="Times New Roman"/>
          <w:sz w:val="24"/>
          <w:szCs w:val="24"/>
        </w:rPr>
      </w:pPr>
      <w:r w:rsidRPr="006005E8">
        <w:rPr>
          <w:rFonts w:ascii="Times New Roman" w:hAnsi="Times New Roman"/>
          <w:i/>
          <w:iCs/>
          <w:sz w:val="24"/>
          <w:szCs w:val="24"/>
        </w:rPr>
        <w:t>Food and drink</w:t>
      </w:r>
      <w:r>
        <w:rPr>
          <w:rFonts w:ascii="Times New Roman" w:hAnsi="Times New Roman"/>
          <w:sz w:val="24"/>
          <w:szCs w:val="24"/>
        </w:rPr>
        <w:t>.</w:t>
      </w:r>
      <w:r w:rsidR="006005E8">
        <w:rPr>
          <w:rFonts w:ascii="Times New Roman" w:hAnsi="Times New Roman"/>
          <w:sz w:val="24"/>
          <w:szCs w:val="24"/>
        </w:rPr>
        <w:t xml:space="preserve"> With the exception of water, food and drink are not permitted in the training room.</w:t>
      </w:r>
    </w:p>
    <w:p w14:paraId="1CB41E7A" w14:textId="241D7F1E" w:rsidR="002F5B43" w:rsidRDefault="00D80B82" w:rsidP="007E4E87">
      <w:pPr>
        <w:pStyle w:val="NoSpacing"/>
        <w:numPr>
          <w:ilvl w:val="0"/>
          <w:numId w:val="33"/>
        </w:numPr>
        <w:rPr>
          <w:rFonts w:ascii="Times New Roman" w:hAnsi="Times New Roman"/>
          <w:sz w:val="24"/>
          <w:szCs w:val="24"/>
        </w:rPr>
      </w:pPr>
      <w:r w:rsidRPr="00A2679F">
        <w:rPr>
          <w:rFonts w:ascii="Times New Roman" w:hAnsi="Times New Roman"/>
          <w:i/>
          <w:iCs/>
          <w:sz w:val="24"/>
          <w:szCs w:val="24"/>
        </w:rPr>
        <w:t>Attachments</w:t>
      </w:r>
      <w:r>
        <w:rPr>
          <w:rFonts w:ascii="Times New Roman" w:hAnsi="Times New Roman"/>
          <w:sz w:val="24"/>
          <w:szCs w:val="24"/>
        </w:rPr>
        <w:t>.</w:t>
      </w:r>
      <w:r w:rsidR="00173EB5">
        <w:rPr>
          <w:rFonts w:ascii="Times New Roman" w:hAnsi="Times New Roman"/>
          <w:sz w:val="24"/>
          <w:szCs w:val="24"/>
        </w:rPr>
        <w:t xml:space="preserve"> No materials are to be affixed to the meeting room walls, floors, ceilings, fixtures, or other appurtenances whatsoever, including by tacks, tape, adhesion, or other methods.  Users that wish to display or post something for viewing are </w:t>
      </w:r>
      <w:r w:rsidR="00305CC8">
        <w:rPr>
          <w:rFonts w:ascii="Times New Roman" w:hAnsi="Times New Roman"/>
          <w:sz w:val="24"/>
          <w:szCs w:val="24"/>
        </w:rPr>
        <w:t>encouraged</w:t>
      </w:r>
      <w:r w:rsidR="00173EB5">
        <w:rPr>
          <w:rFonts w:ascii="Times New Roman" w:hAnsi="Times New Roman"/>
          <w:sz w:val="24"/>
          <w:szCs w:val="24"/>
        </w:rPr>
        <w:t xml:space="preserve"> to bring easels or stands for their items or make use of the presentation system.  </w:t>
      </w:r>
    </w:p>
    <w:p w14:paraId="3DC2C0F3" w14:textId="5E1B5D1D" w:rsidR="00D80B82" w:rsidRDefault="00D80B82" w:rsidP="007E4E87">
      <w:pPr>
        <w:pStyle w:val="NoSpacing"/>
        <w:numPr>
          <w:ilvl w:val="0"/>
          <w:numId w:val="33"/>
        </w:numPr>
        <w:rPr>
          <w:rFonts w:ascii="Times New Roman" w:hAnsi="Times New Roman"/>
          <w:sz w:val="24"/>
          <w:szCs w:val="24"/>
        </w:rPr>
      </w:pPr>
      <w:r w:rsidRPr="00173EB5">
        <w:rPr>
          <w:rFonts w:ascii="Times New Roman" w:hAnsi="Times New Roman"/>
          <w:i/>
          <w:iCs/>
          <w:sz w:val="24"/>
          <w:szCs w:val="24"/>
        </w:rPr>
        <w:t>Trash and recycling</w:t>
      </w:r>
      <w:r>
        <w:rPr>
          <w:rFonts w:ascii="Times New Roman" w:hAnsi="Times New Roman"/>
          <w:sz w:val="24"/>
          <w:szCs w:val="24"/>
        </w:rPr>
        <w:t>.</w:t>
      </w:r>
      <w:r w:rsidR="00173EB5">
        <w:rPr>
          <w:rFonts w:ascii="Times New Roman" w:hAnsi="Times New Roman"/>
          <w:sz w:val="24"/>
          <w:szCs w:val="24"/>
        </w:rPr>
        <w:t xml:space="preserve"> </w:t>
      </w:r>
      <w:r w:rsidR="00D4535A">
        <w:rPr>
          <w:rFonts w:ascii="Times New Roman" w:hAnsi="Times New Roman"/>
          <w:sz w:val="24"/>
          <w:szCs w:val="24"/>
        </w:rPr>
        <w:t xml:space="preserve">Trash and recycling receptables are in the Training Room area.  </w:t>
      </w:r>
    </w:p>
    <w:p w14:paraId="2B9439A7" w14:textId="383C1500" w:rsidR="00D80B82" w:rsidRDefault="00D80B82" w:rsidP="00D80B82">
      <w:pPr>
        <w:pStyle w:val="NoSpacing"/>
        <w:numPr>
          <w:ilvl w:val="0"/>
          <w:numId w:val="33"/>
        </w:numPr>
        <w:rPr>
          <w:rFonts w:ascii="Times New Roman" w:hAnsi="Times New Roman"/>
          <w:sz w:val="24"/>
          <w:szCs w:val="24"/>
        </w:rPr>
      </w:pPr>
      <w:r w:rsidRPr="00D5242C">
        <w:rPr>
          <w:rFonts w:ascii="Times New Roman" w:hAnsi="Times New Roman"/>
          <w:i/>
          <w:iCs/>
          <w:sz w:val="24"/>
          <w:szCs w:val="24"/>
        </w:rPr>
        <w:t>Arrival</w:t>
      </w:r>
      <w:r>
        <w:rPr>
          <w:rFonts w:ascii="Times New Roman" w:hAnsi="Times New Roman"/>
          <w:sz w:val="24"/>
          <w:szCs w:val="24"/>
        </w:rPr>
        <w:t>.</w:t>
      </w:r>
      <w:r w:rsidR="00D5242C">
        <w:rPr>
          <w:rFonts w:ascii="Times New Roman" w:hAnsi="Times New Roman"/>
          <w:sz w:val="24"/>
          <w:szCs w:val="24"/>
        </w:rPr>
        <w:t xml:space="preserve"> Upon arriving at the Training Room, the front door will be </w:t>
      </w:r>
      <w:r w:rsidR="001F6DDD">
        <w:rPr>
          <w:rFonts w:ascii="Times New Roman" w:hAnsi="Times New Roman"/>
          <w:sz w:val="24"/>
          <w:szCs w:val="24"/>
        </w:rPr>
        <w:t>unlocked,</w:t>
      </w:r>
      <w:r w:rsidR="00D5242C">
        <w:rPr>
          <w:rFonts w:ascii="Times New Roman" w:hAnsi="Times New Roman"/>
          <w:sz w:val="24"/>
          <w:szCs w:val="24"/>
        </w:rPr>
        <w:t xml:space="preserve"> and th</w:t>
      </w:r>
      <w:r w:rsidR="00C10242">
        <w:rPr>
          <w:rFonts w:ascii="Times New Roman" w:hAnsi="Times New Roman"/>
          <w:sz w:val="24"/>
          <w:szCs w:val="24"/>
        </w:rPr>
        <w:t xml:space="preserve">e training room door will be </w:t>
      </w:r>
      <w:r w:rsidR="00305CC8">
        <w:rPr>
          <w:rFonts w:ascii="Times New Roman" w:hAnsi="Times New Roman"/>
          <w:sz w:val="24"/>
          <w:szCs w:val="24"/>
        </w:rPr>
        <w:t>propped</w:t>
      </w:r>
      <w:r w:rsidR="00C10242">
        <w:rPr>
          <w:rFonts w:ascii="Times New Roman" w:hAnsi="Times New Roman"/>
          <w:sz w:val="24"/>
          <w:szCs w:val="24"/>
        </w:rPr>
        <w:t xml:space="preserve"> open 30 minutes prior to the meeting.  If User requires access </w:t>
      </w:r>
      <w:r w:rsidR="00262FA1">
        <w:rPr>
          <w:rFonts w:ascii="Times New Roman" w:hAnsi="Times New Roman"/>
          <w:sz w:val="24"/>
          <w:szCs w:val="24"/>
        </w:rPr>
        <w:t>more</w:t>
      </w:r>
      <w:r w:rsidR="00C10242">
        <w:rPr>
          <w:rFonts w:ascii="Times New Roman" w:hAnsi="Times New Roman"/>
          <w:sz w:val="24"/>
          <w:szCs w:val="24"/>
        </w:rPr>
        <w:t xml:space="preserve"> than 30 minutes in advance, </w:t>
      </w:r>
      <w:r w:rsidR="00065203">
        <w:rPr>
          <w:rFonts w:ascii="Times New Roman" w:hAnsi="Times New Roman"/>
          <w:sz w:val="24"/>
          <w:szCs w:val="24"/>
        </w:rPr>
        <w:t xml:space="preserve">please notify the Fire Department before the day of the meeting.  </w:t>
      </w:r>
    </w:p>
    <w:p w14:paraId="1E900A16" w14:textId="1FFEE1A7" w:rsidR="00D80B82" w:rsidRDefault="00D80B82" w:rsidP="00D80B82">
      <w:pPr>
        <w:pStyle w:val="NoSpacing"/>
        <w:numPr>
          <w:ilvl w:val="0"/>
          <w:numId w:val="33"/>
        </w:numPr>
        <w:rPr>
          <w:rFonts w:ascii="Times New Roman" w:hAnsi="Times New Roman"/>
          <w:sz w:val="24"/>
          <w:szCs w:val="24"/>
        </w:rPr>
      </w:pPr>
      <w:r w:rsidRPr="00065203">
        <w:rPr>
          <w:rFonts w:ascii="Times New Roman" w:hAnsi="Times New Roman"/>
          <w:i/>
          <w:iCs/>
          <w:sz w:val="24"/>
          <w:szCs w:val="24"/>
        </w:rPr>
        <w:t>Departure</w:t>
      </w:r>
      <w:r>
        <w:rPr>
          <w:rFonts w:ascii="Times New Roman" w:hAnsi="Times New Roman"/>
          <w:sz w:val="24"/>
          <w:szCs w:val="24"/>
        </w:rPr>
        <w:t>.</w:t>
      </w:r>
      <w:r w:rsidR="00065203">
        <w:rPr>
          <w:rFonts w:ascii="Times New Roman" w:hAnsi="Times New Roman"/>
          <w:sz w:val="24"/>
          <w:szCs w:val="24"/>
        </w:rPr>
        <w:t xml:space="preserve"> Users shall leave the room, lobby area, and other grounds in the condition in which they found them.  Users s</w:t>
      </w:r>
      <w:r w:rsidR="00305CC8">
        <w:rPr>
          <w:rFonts w:ascii="Times New Roman" w:hAnsi="Times New Roman"/>
          <w:sz w:val="24"/>
          <w:szCs w:val="24"/>
        </w:rPr>
        <w:t>hall close doors behind them when they leave.</w:t>
      </w:r>
    </w:p>
    <w:p w14:paraId="36ECF10D" w14:textId="77777777" w:rsidR="00D80B82" w:rsidRPr="00D80B82" w:rsidRDefault="00D80B82" w:rsidP="0097390A">
      <w:pPr>
        <w:pStyle w:val="NoSpacing"/>
        <w:rPr>
          <w:rFonts w:ascii="Times New Roman" w:hAnsi="Times New Roman"/>
          <w:sz w:val="24"/>
          <w:szCs w:val="24"/>
        </w:rPr>
      </w:pPr>
    </w:p>
    <w:sectPr w:rsidR="00D80B82" w:rsidRPr="00D80B82" w:rsidSect="00324B80">
      <w:headerReference w:type="default" r:id="rId14"/>
      <w:footerReference w:type="default" r:id="rId15"/>
      <w:headerReference w:type="first" r:id="rId16"/>
      <w:footerReference w:type="first" r:id="rId17"/>
      <w:pgSz w:w="12240" w:h="15840" w:code="1"/>
      <w:pgMar w:top="1440" w:right="1440" w:bottom="1440" w:left="1440"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BA554" w14:textId="77777777" w:rsidR="00A5147B" w:rsidRDefault="00A5147B">
      <w:r>
        <w:separator/>
      </w:r>
    </w:p>
  </w:endnote>
  <w:endnote w:type="continuationSeparator" w:id="0">
    <w:p w14:paraId="1F00F92D" w14:textId="77777777" w:rsidR="00A5147B" w:rsidRDefault="00A51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lbertus Medium">
    <w:altName w:val="Eras Medium ITC"/>
    <w:panose1 w:val="00000000000000000000"/>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1B314" w14:textId="3A64D7EC" w:rsidR="00324B80" w:rsidRDefault="0C782DAD" w:rsidP="00324B80">
    <w:pPr>
      <w:pStyle w:val="Footer"/>
      <w:jc w:val="center"/>
    </w:pPr>
    <w:r>
      <w:t xml:space="preserve">Page </w:t>
    </w:r>
    <w:r w:rsidR="00324B80" w:rsidRPr="0C782DAD">
      <w:rPr>
        <w:b/>
        <w:bCs/>
        <w:noProof/>
      </w:rPr>
      <w:fldChar w:fldCharType="begin"/>
    </w:r>
    <w:r w:rsidR="00324B80" w:rsidRPr="0C782DAD">
      <w:rPr>
        <w:b/>
        <w:bCs/>
      </w:rPr>
      <w:instrText xml:space="preserve"> PAGE </w:instrText>
    </w:r>
    <w:r w:rsidR="00324B80" w:rsidRPr="0C782DAD">
      <w:rPr>
        <w:b/>
        <w:bCs/>
        <w:sz w:val="24"/>
        <w:szCs w:val="24"/>
      </w:rPr>
      <w:fldChar w:fldCharType="separate"/>
    </w:r>
    <w:r w:rsidRPr="0C782DAD">
      <w:rPr>
        <w:b/>
        <w:bCs/>
        <w:noProof/>
      </w:rPr>
      <w:t>2</w:t>
    </w:r>
    <w:r w:rsidR="00324B80" w:rsidRPr="0C782DAD">
      <w:rPr>
        <w:b/>
        <w:bCs/>
        <w:noProof/>
      </w:rPr>
      <w:fldChar w:fldCharType="end"/>
    </w:r>
    <w:r>
      <w:t xml:space="preserve"> of </w:t>
    </w:r>
    <w:r w:rsidR="00324B80" w:rsidRPr="0C782DAD">
      <w:rPr>
        <w:b/>
        <w:bCs/>
        <w:noProof/>
      </w:rPr>
      <w:fldChar w:fldCharType="begin"/>
    </w:r>
    <w:r w:rsidR="00324B80" w:rsidRPr="0C782DAD">
      <w:rPr>
        <w:b/>
        <w:bCs/>
      </w:rPr>
      <w:instrText xml:space="preserve"> NUMPAGES  </w:instrText>
    </w:r>
    <w:r w:rsidR="00324B80" w:rsidRPr="0C782DAD">
      <w:rPr>
        <w:b/>
        <w:bCs/>
        <w:sz w:val="24"/>
        <w:szCs w:val="24"/>
      </w:rPr>
      <w:fldChar w:fldCharType="separate"/>
    </w:r>
    <w:r w:rsidRPr="0C782DAD">
      <w:rPr>
        <w:b/>
        <w:bCs/>
        <w:noProof/>
      </w:rPr>
      <w:t>2</w:t>
    </w:r>
    <w:r w:rsidR="00324B80" w:rsidRPr="0C782DAD">
      <w:rPr>
        <w:b/>
        <w:bCs/>
        <w:noProof/>
      </w:rPr>
      <w:fldChar w:fldCharType="end"/>
    </w:r>
  </w:p>
  <w:p w14:paraId="4DDBEF00" w14:textId="77777777" w:rsidR="00BC1BEA" w:rsidRPr="00324B80" w:rsidRDefault="00BC1BEA" w:rsidP="00324B80">
    <w:pPr>
      <w:pStyle w:val="Footer"/>
      <w:rPr>
        <w:i w:val="0"/>
        <w:iC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C782DAD" w14:paraId="41017027" w14:textId="77777777" w:rsidTr="0C782DAD">
      <w:tc>
        <w:tcPr>
          <w:tcW w:w="3120" w:type="dxa"/>
        </w:tcPr>
        <w:p w14:paraId="097AB3C4" w14:textId="575DDB3E" w:rsidR="0C782DAD" w:rsidRDefault="0C782DAD" w:rsidP="0C782DAD">
          <w:pPr>
            <w:pStyle w:val="Header"/>
            <w:ind w:left="-115"/>
          </w:pPr>
        </w:p>
      </w:tc>
      <w:tc>
        <w:tcPr>
          <w:tcW w:w="3120" w:type="dxa"/>
        </w:tcPr>
        <w:p w14:paraId="4DF13559" w14:textId="10B7DAD7" w:rsidR="0C782DAD" w:rsidRDefault="0C782DAD" w:rsidP="0C782DAD">
          <w:pPr>
            <w:pStyle w:val="Header"/>
            <w:jc w:val="center"/>
          </w:pPr>
        </w:p>
      </w:tc>
      <w:tc>
        <w:tcPr>
          <w:tcW w:w="3120" w:type="dxa"/>
        </w:tcPr>
        <w:p w14:paraId="413075ED" w14:textId="1C98C5F6" w:rsidR="0C782DAD" w:rsidRDefault="0C782DAD" w:rsidP="0C782DAD">
          <w:pPr>
            <w:pStyle w:val="Header"/>
            <w:ind w:right="-115"/>
            <w:jc w:val="right"/>
          </w:pPr>
        </w:p>
      </w:tc>
    </w:tr>
  </w:tbl>
  <w:p w14:paraId="0726E9CE" w14:textId="584E0B44" w:rsidR="0C782DAD" w:rsidRDefault="0C782DAD" w:rsidP="0C782D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CCDDA" w14:textId="77777777" w:rsidR="00A5147B" w:rsidRDefault="00A5147B">
      <w:r>
        <w:separator/>
      </w:r>
    </w:p>
  </w:footnote>
  <w:footnote w:type="continuationSeparator" w:id="0">
    <w:p w14:paraId="6F889B8C" w14:textId="77777777" w:rsidR="00A5147B" w:rsidRDefault="00A514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C782DAD" w14:paraId="25FFA88E" w14:textId="77777777" w:rsidTr="0C782DAD">
      <w:tc>
        <w:tcPr>
          <w:tcW w:w="3120" w:type="dxa"/>
        </w:tcPr>
        <w:p w14:paraId="5D51E3CF" w14:textId="78891A00" w:rsidR="0C782DAD" w:rsidRDefault="0C782DAD" w:rsidP="0C782DAD">
          <w:pPr>
            <w:pStyle w:val="Header"/>
            <w:ind w:left="-115"/>
          </w:pPr>
        </w:p>
      </w:tc>
      <w:tc>
        <w:tcPr>
          <w:tcW w:w="3120" w:type="dxa"/>
        </w:tcPr>
        <w:p w14:paraId="6F9F1CE4" w14:textId="7CB515EC" w:rsidR="0C782DAD" w:rsidRDefault="0C782DAD" w:rsidP="0C782DAD">
          <w:pPr>
            <w:pStyle w:val="Header"/>
            <w:jc w:val="center"/>
          </w:pPr>
        </w:p>
      </w:tc>
      <w:tc>
        <w:tcPr>
          <w:tcW w:w="3120" w:type="dxa"/>
        </w:tcPr>
        <w:p w14:paraId="2E075B4C" w14:textId="7C0E054D" w:rsidR="0C782DAD" w:rsidRDefault="0C782DAD" w:rsidP="0C782DAD">
          <w:pPr>
            <w:pStyle w:val="Header"/>
            <w:ind w:right="-115"/>
            <w:jc w:val="right"/>
          </w:pPr>
        </w:p>
      </w:tc>
    </w:tr>
  </w:tbl>
  <w:p w14:paraId="650D8978" w14:textId="457B010B" w:rsidR="0C782DAD" w:rsidRDefault="0C782DAD" w:rsidP="0C782D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C782DAD" w14:paraId="2516CA12" w14:textId="77777777" w:rsidTr="0C782DAD">
      <w:tc>
        <w:tcPr>
          <w:tcW w:w="3120" w:type="dxa"/>
        </w:tcPr>
        <w:p w14:paraId="315AC0FA" w14:textId="531A598F" w:rsidR="0C782DAD" w:rsidRDefault="0C782DAD" w:rsidP="0C782DAD">
          <w:pPr>
            <w:pStyle w:val="Header"/>
            <w:ind w:left="-115"/>
          </w:pPr>
        </w:p>
      </w:tc>
      <w:tc>
        <w:tcPr>
          <w:tcW w:w="3120" w:type="dxa"/>
        </w:tcPr>
        <w:p w14:paraId="4614C582" w14:textId="7EC49AD9" w:rsidR="0C782DAD" w:rsidRDefault="0C782DAD" w:rsidP="0C782DAD">
          <w:pPr>
            <w:pStyle w:val="Header"/>
            <w:jc w:val="center"/>
          </w:pPr>
        </w:p>
      </w:tc>
      <w:tc>
        <w:tcPr>
          <w:tcW w:w="3120" w:type="dxa"/>
        </w:tcPr>
        <w:p w14:paraId="5733D58A" w14:textId="68FB59A7" w:rsidR="0C782DAD" w:rsidRDefault="0C782DAD" w:rsidP="0C782DAD">
          <w:pPr>
            <w:pStyle w:val="Header"/>
            <w:ind w:right="-115"/>
            <w:jc w:val="right"/>
          </w:pPr>
        </w:p>
      </w:tc>
    </w:tr>
  </w:tbl>
  <w:p w14:paraId="25893B2B" w14:textId="7B23D292" w:rsidR="0C782DAD" w:rsidRDefault="0C782DAD" w:rsidP="0C782D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C4408"/>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04E562A0"/>
    <w:multiLevelType w:val="hybridMultilevel"/>
    <w:tmpl w:val="A9D4C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2263E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A162430"/>
    <w:multiLevelType w:val="hybridMultilevel"/>
    <w:tmpl w:val="ABF2DBFE"/>
    <w:lvl w:ilvl="0" w:tplc="4702A5A8">
      <w:start w:val="50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FD04D2"/>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0DBB6943"/>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6" w15:restartNumberingAfterBreak="0">
    <w:nsid w:val="0EAD3F4A"/>
    <w:multiLevelType w:val="hybridMultilevel"/>
    <w:tmpl w:val="5FB05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F61346"/>
    <w:multiLevelType w:val="hybridMultilevel"/>
    <w:tmpl w:val="4BD0D8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00C5543"/>
    <w:multiLevelType w:val="singleLevel"/>
    <w:tmpl w:val="04090011"/>
    <w:lvl w:ilvl="0">
      <w:start w:val="1"/>
      <w:numFmt w:val="decimal"/>
      <w:lvlText w:val="%1)"/>
      <w:lvlJc w:val="left"/>
      <w:pPr>
        <w:tabs>
          <w:tab w:val="num" w:pos="360"/>
        </w:tabs>
        <w:ind w:left="360" w:hanging="360"/>
      </w:pPr>
    </w:lvl>
  </w:abstractNum>
  <w:abstractNum w:abstractNumId="9" w15:restartNumberingAfterBreak="0">
    <w:nsid w:val="149C6606"/>
    <w:multiLevelType w:val="hybridMultilevel"/>
    <w:tmpl w:val="7D62AC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CFA5D34"/>
    <w:multiLevelType w:val="hybridMultilevel"/>
    <w:tmpl w:val="141A7392"/>
    <w:lvl w:ilvl="0" w:tplc="04090019">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D2A79CA"/>
    <w:multiLevelType w:val="hybridMultilevel"/>
    <w:tmpl w:val="EB9444CC"/>
    <w:lvl w:ilvl="0" w:tplc="BD2CE97A">
      <w:numFmt w:val="bullet"/>
      <w:lvlText w:val="-"/>
      <w:lvlJc w:val="left"/>
      <w:pPr>
        <w:ind w:left="3240" w:hanging="360"/>
      </w:pPr>
      <w:rPr>
        <w:rFonts w:ascii="Times New Roman" w:eastAsia="Times New Roman"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2" w15:restartNumberingAfterBreak="0">
    <w:nsid w:val="1DBD0208"/>
    <w:multiLevelType w:val="hybridMultilevel"/>
    <w:tmpl w:val="148234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6C2B60"/>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2C601567"/>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2E721401"/>
    <w:multiLevelType w:val="hybridMultilevel"/>
    <w:tmpl w:val="513E3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28484B"/>
    <w:multiLevelType w:val="singleLevel"/>
    <w:tmpl w:val="04090011"/>
    <w:lvl w:ilvl="0">
      <w:start w:val="1"/>
      <w:numFmt w:val="decimal"/>
      <w:lvlText w:val="%1)"/>
      <w:lvlJc w:val="left"/>
      <w:pPr>
        <w:tabs>
          <w:tab w:val="num" w:pos="360"/>
        </w:tabs>
        <w:ind w:left="360" w:hanging="360"/>
      </w:pPr>
    </w:lvl>
  </w:abstractNum>
  <w:abstractNum w:abstractNumId="17" w15:restartNumberingAfterBreak="0">
    <w:nsid w:val="32F104D0"/>
    <w:multiLevelType w:val="hybridMultilevel"/>
    <w:tmpl w:val="4314BB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76A29B8"/>
    <w:multiLevelType w:val="hybridMultilevel"/>
    <w:tmpl w:val="F30E25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B7E0F90"/>
    <w:multiLevelType w:val="hybridMultilevel"/>
    <w:tmpl w:val="6360D656"/>
    <w:lvl w:ilvl="0" w:tplc="4702A5A8">
      <w:start w:val="508"/>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E65672F"/>
    <w:multiLevelType w:val="hybridMultilevel"/>
    <w:tmpl w:val="74903F66"/>
    <w:lvl w:ilvl="0" w:tplc="4702A5A8">
      <w:start w:val="508"/>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EC66F88"/>
    <w:multiLevelType w:val="singleLevel"/>
    <w:tmpl w:val="04090011"/>
    <w:lvl w:ilvl="0">
      <w:start w:val="1"/>
      <w:numFmt w:val="decimal"/>
      <w:lvlText w:val="%1)"/>
      <w:lvlJc w:val="left"/>
      <w:pPr>
        <w:tabs>
          <w:tab w:val="num" w:pos="360"/>
        </w:tabs>
        <w:ind w:left="360" w:hanging="360"/>
      </w:pPr>
    </w:lvl>
  </w:abstractNum>
  <w:abstractNum w:abstractNumId="22" w15:restartNumberingAfterBreak="0">
    <w:nsid w:val="45BC0D54"/>
    <w:multiLevelType w:val="hybridMultilevel"/>
    <w:tmpl w:val="13F85C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9474E39"/>
    <w:multiLevelType w:val="hybridMultilevel"/>
    <w:tmpl w:val="6E8C59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4A27FF"/>
    <w:multiLevelType w:val="hybridMultilevel"/>
    <w:tmpl w:val="371A6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7A113B"/>
    <w:multiLevelType w:val="hybridMultilevel"/>
    <w:tmpl w:val="4E32584A"/>
    <w:lvl w:ilvl="0" w:tplc="4702A5A8">
      <w:start w:val="508"/>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8264EF0"/>
    <w:multiLevelType w:val="hybridMultilevel"/>
    <w:tmpl w:val="36A48B7A"/>
    <w:lvl w:ilvl="0" w:tplc="FFFFFFFF">
      <w:start w:val="1"/>
      <w:numFmt w:val="decimal"/>
      <w:lvlText w:val="%1."/>
      <w:lvlJc w:val="left"/>
      <w:pPr>
        <w:ind w:left="360" w:hanging="360"/>
      </w:pPr>
      <w:rPr>
        <w:rFonts w:ascii="Times New Roman" w:eastAsia="Times New Roman" w:hAnsi="Times New Roman" w:cs="Times New Roman"/>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7" w15:restartNumberingAfterBreak="0">
    <w:nsid w:val="6C264DCB"/>
    <w:multiLevelType w:val="hybridMultilevel"/>
    <w:tmpl w:val="CD966E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3670CD1"/>
    <w:multiLevelType w:val="hybridMultilevel"/>
    <w:tmpl w:val="E2D24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574EBA"/>
    <w:multiLevelType w:val="hybridMultilevel"/>
    <w:tmpl w:val="0DC22B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0D652D"/>
    <w:multiLevelType w:val="hybridMultilevel"/>
    <w:tmpl w:val="BCE084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A147F7"/>
    <w:multiLevelType w:val="hybridMultilevel"/>
    <w:tmpl w:val="36A48B7A"/>
    <w:lvl w:ilvl="0" w:tplc="73560C70">
      <w:start w:val="1"/>
      <w:numFmt w:val="decimal"/>
      <w:lvlText w:val="%1."/>
      <w:lvlJc w:val="left"/>
      <w:pPr>
        <w:ind w:left="360" w:hanging="360"/>
      </w:pPr>
      <w:rPr>
        <w:rFonts w:ascii="Times New Roman" w:eastAsia="Times New Roman" w:hAnsi="Times New Roman" w:cs="Times New Roman"/>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EC92CB2"/>
    <w:multiLevelType w:val="hybridMultilevel"/>
    <w:tmpl w:val="E80E20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809521847">
    <w:abstractNumId w:val="4"/>
  </w:num>
  <w:num w:numId="2" w16cid:durableId="1870726945">
    <w:abstractNumId w:val="0"/>
  </w:num>
  <w:num w:numId="3" w16cid:durableId="472020809">
    <w:abstractNumId w:val="13"/>
  </w:num>
  <w:num w:numId="4" w16cid:durableId="2113938561">
    <w:abstractNumId w:val="21"/>
  </w:num>
  <w:num w:numId="5" w16cid:durableId="840972501">
    <w:abstractNumId w:val="8"/>
  </w:num>
  <w:num w:numId="6" w16cid:durableId="2087217464">
    <w:abstractNumId w:val="16"/>
  </w:num>
  <w:num w:numId="7" w16cid:durableId="1625888463">
    <w:abstractNumId w:val="2"/>
  </w:num>
  <w:num w:numId="8" w16cid:durableId="690108271">
    <w:abstractNumId w:val="5"/>
  </w:num>
  <w:num w:numId="9" w16cid:durableId="1810513743">
    <w:abstractNumId w:val="14"/>
  </w:num>
  <w:num w:numId="10" w16cid:durableId="2052412783">
    <w:abstractNumId w:val="32"/>
  </w:num>
  <w:num w:numId="11" w16cid:durableId="1059523110">
    <w:abstractNumId w:val="18"/>
  </w:num>
  <w:num w:numId="12" w16cid:durableId="323554835">
    <w:abstractNumId w:val="27"/>
  </w:num>
  <w:num w:numId="13" w16cid:durableId="806050042">
    <w:abstractNumId w:val="7"/>
  </w:num>
  <w:num w:numId="14" w16cid:durableId="1218398288">
    <w:abstractNumId w:val="17"/>
  </w:num>
  <w:num w:numId="15" w16cid:durableId="1556351038">
    <w:abstractNumId w:val="9"/>
  </w:num>
  <w:num w:numId="16" w16cid:durableId="1564023504">
    <w:abstractNumId w:val="22"/>
  </w:num>
  <w:num w:numId="17" w16cid:durableId="1299603617">
    <w:abstractNumId w:val="1"/>
  </w:num>
  <w:num w:numId="18" w16cid:durableId="1516772338">
    <w:abstractNumId w:val="29"/>
  </w:num>
  <w:num w:numId="19" w16cid:durableId="1173108025">
    <w:abstractNumId w:val="23"/>
  </w:num>
  <w:num w:numId="20" w16cid:durableId="2128890020">
    <w:abstractNumId w:val="11"/>
  </w:num>
  <w:num w:numId="21" w16cid:durableId="2051874398">
    <w:abstractNumId w:val="12"/>
  </w:num>
  <w:num w:numId="22" w16cid:durableId="1067148856">
    <w:abstractNumId w:val="6"/>
  </w:num>
  <w:num w:numId="23" w16cid:durableId="1096056119">
    <w:abstractNumId w:val="30"/>
  </w:num>
  <w:num w:numId="24" w16cid:durableId="26225356">
    <w:abstractNumId w:val="24"/>
  </w:num>
  <w:num w:numId="25" w16cid:durableId="139661316">
    <w:abstractNumId w:val="28"/>
  </w:num>
  <w:num w:numId="26" w16cid:durableId="477504066">
    <w:abstractNumId w:val="15"/>
  </w:num>
  <w:num w:numId="27" w16cid:durableId="6492886">
    <w:abstractNumId w:val="31"/>
  </w:num>
  <w:num w:numId="28" w16cid:durableId="1015765064">
    <w:abstractNumId w:val="3"/>
  </w:num>
  <w:num w:numId="29" w16cid:durableId="155388208">
    <w:abstractNumId w:val="25"/>
  </w:num>
  <w:num w:numId="30" w16cid:durableId="664749253">
    <w:abstractNumId w:val="20"/>
  </w:num>
  <w:num w:numId="31" w16cid:durableId="2105412687">
    <w:abstractNumId w:val="19"/>
  </w:num>
  <w:num w:numId="32" w16cid:durableId="1749308311">
    <w:abstractNumId w:val="10"/>
  </w:num>
  <w:num w:numId="33" w16cid:durableId="3944008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275"/>
    <w:rsid w:val="0001556D"/>
    <w:rsid w:val="00015A81"/>
    <w:rsid w:val="0004024F"/>
    <w:rsid w:val="00065203"/>
    <w:rsid w:val="00077ECA"/>
    <w:rsid w:val="00083250"/>
    <w:rsid w:val="000C59C8"/>
    <w:rsid w:val="000E0205"/>
    <w:rsid w:val="000F0275"/>
    <w:rsid w:val="00137C97"/>
    <w:rsid w:val="00144ED1"/>
    <w:rsid w:val="00166E7D"/>
    <w:rsid w:val="0017045A"/>
    <w:rsid w:val="00173EB5"/>
    <w:rsid w:val="00194AC5"/>
    <w:rsid w:val="001967E8"/>
    <w:rsid w:val="0019770A"/>
    <w:rsid w:val="001E431F"/>
    <w:rsid w:val="001F6DDD"/>
    <w:rsid w:val="00210AB5"/>
    <w:rsid w:val="00230013"/>
    <w:rsid w:val="002346F9"/>
    <w:rsid w:val="00262FA1"/>
    <w:rsid w:val="0028191A"/>
    <w:rsid w:val="0029017C"/>
    <w:rsid w:val="002A209B"/>
    <w:rsid w:val="002A2E68"/>
    <w:rsid w:val="002B726C"/>
    <w:rsid w:val="002F1EC5"/>
    <w:rsid w:val="002F5B43"/>
    <w:rsid w:val="00305CC8"/>
    <w:rsid w:val="003121A7"/>
    <w:rsid w:val="00315FE6"/>
    <w:rsid w:val="00320672"/>
    <w:rsid w:val="00324B80"/>
    <w:rsid w:val="0038138C"/>
    <w:rsid w:val="003B1282"/>
    <w:rsid w:val="0041291B"/>
    <w:rsid w:val="00415FCF"/>
    <w:rsid w:val="004239BD"/>
    <w:rsid w:val="00431F77"/>
    <w:rsid w:val="004845D9"/>
    <w:rsid w:val="004A3DAD"/>
    <w:rsid w:val="004B274F"/>
    <w:rsid w:val="004C0D33"/>
    <w:rsid w:val="004F1185"/>
    <w:rsid w:val="005101AC"/>
    <w:rsid w:val="00512990"/>
    <w:rsid w:val="005178A0"/>
    <w:rsid w:val="005212F6"/>
    <w:rsid w:val="00521E85"/>
    <w:rsid w:val="00530738"/>
    <w:rsid w:val="0053236E"/>
    <w:rsid w:val="00551EDE"/>
    <w:rsid w:val="00552FFD"/>
    <w:rsid w:val="00555F62"/>
    <w:rsid w:val="00563428"/>
    <w:rsid w:val="00566FE9"/>
    <w:rsid w:val="00584904"/>
    <w:rsid w:val="00586DF4"/>
    <w:rsid w:val="00596C59"/>
    <w:rsid w:val="005A3ED9"/>
    <w:rsid w:val="006005E8"/>
    <w:rsid w:val="006176FD"/>
    <w:rsid w:val="00626CB1"/>
    <w:rsid w:val="00663603"/>
    <w:rsid w:val="006701FF"/>
    <w:rsid w:val="00677ED4"/>
    <w:rsid w:val="00685066"/>
    <w:rsid w:val="00693C82"/>
    <w:rsid w:val="006A5C3E"/>
    <w:rsid w:val="006A5D79"/>
    <w:rsid w:val="006A6C0F"/>
    <w:rsid w:val="006F3BAC"/>
    <w:rsid w:val="0071693E"/>
    <w:rsid w:val="00746F59"/>
    <w:rsid w:val="007548A9"/>
    <w:rsid w:val="007628D3"/>
    <w:rsid w:val="00771AEA"/>
    <w:rsid w:val="0079220E"/>
    <w:rsid w:val="007D1193"/>
    <w:rsid w:val="007D4C9D"/>
    <w:rsid w:val="007D6436"/>
    <w:rsid w:val="007E4E87"/>
    <w:rsid w:val="007E6CF0"/>
    <w:rsid w:val="007F4225"/>
    <w:rsid w:val="00812508"/>
    <w:rsid w:val="00821BAA"/>
    <w:rsid w:val="008379E9"/>
    <w:rsid w:val="0084769C"/>
    <w:rsid w:val="0085601E"/>
    <w:rsid w:val="00871F32"/>
    <w:rsid w:val="008A5868"/>
    <w:rsid w:val="009602A9"/>
    <w:rsid w:val="0097390A"/>
    <w:rsid w:val="009739B0"/>
    <w:rsid w:val="00994A1F"/>
    <w:rsid w:val="009A7960"/>
    <w:rsid w:val="009C607B"/>
    <w:rsid w:val="009D0534"/>
    <w:rsid w:val="009D78A8"/>
    <w:rsid w:val="00A0525B"/>
    <w:rsid w:val="00A157DF"/>
    <w:rsid w:val="00A16F50"/>
    <w:rsid w:val="00A20560"/>
    <w:rsid w:val="00A210C9"/>
    <w:rsid w:val="00A23AD2"/>
    <w:rsid w:val="00A25481"/>
    <w:rsid w:val="00A26271"/>
    <w:rsid w:val="00A2679F"/>
    <w:rsid w:val="00A348E6"/>
    <w:rsid w:val="00A504EC"/>
    <w:rsid w:val="00A5147B"/>
    <w:rsid w:val="00A52628"/>
    <w:rsid w:val="00A54B54"/>
    <w:rsid w:val="00A570C6"/>
    <w:rsid w:val="00A61689"/>
    <w:rsid w:val="00A711DF"/>
    <w:rsid w:val="00A83BE3"/>
    <w:rsid w:val="00A87AB2"/>
    <w:rsid w:val="00AA0246"/>
    <w:rsid w:val="00AA1618"/>
    <w:rsid w:val="00AA374E"/>
    <w:rsid w:val="00AC5953"/>
    <w:rsid w:val="00AD54D0"/>
    <w:rsid w:val="00AE2A39"/>
    <w:rsid w:val="00AF7232"/>
    <w:rsid w:val="00B1129F"/>
    <w:rsid w:val="00B24C05"/>
    <w:rsid w:val="00B24E0A"/>
    <w:rsid w:val="00B30554"/>
    <w:rsid w:val="00B3231C"/>
    <w:rsid w:val="00B359B8"/>
    <w:rsid w:val="00B373A6"/>
    <w:rsid w:val="00B40028"/>
    <w:rsid w:val="00B45899"/>
    <w:rsid w:val="00B61C59"/>
    <w:rsid w:val="00BC1BEA"/>
    <w:rsid w:val="00BE6890"/>
    <w:rsid w:val="00BF180C"/>
    <w:rsid w:val="00C05362"/>
    <w:rsid w:val="00C100C7"/>
    <w:rsid w:val="00C10242"/>
    <w:rsid w:val="00C14E76"/>
    <w:rsid w:val="00C51BD5"/>
    <w:rsid w:val="00C51E80"/>
    <w:rsid w:val="00C60B9E"/>
    <w:rsid w:val="00C61EEB"/>
    <w:rsid w:val="00C7339C"/>
    <w:rsid w:val="00C75100"/>
    <w:rsid w:val="00C84B64"/>
    <w:rsid w:val="00C86D75"/>
    <w:rsid w:val="00CC4F51"/>
    <w:rsid w:val="00CD2097"/>
    <w:rsid w:val="00CE2CB2"/>
    <w:rsid w:val="00CE6E30"/>
    <w:rsid w:val="00CE73A9"/>
    <w:rsid w:val="00CF3E1C"/>
    <w:rsid w:val="00D034ED"/>
    <w:rsid w:val="00D060CD"/>
    <w:rsid w:val="00D11FAF"/>
    <w:rsid w:val="00D16586"/>
    <w:rsid w:val="00D42B3B"/>
    <w:rsid w:val="00D44794"/>
    <w:rsid w:val="00D4535A"/>
    <w:rsid w:val="00D5242C"/>
    <w:rsid w:val="00D80B82"/>
    <w:rsid w:val="00DB265C"/>
    <w:rsid w:val="00DC3019"/>
    <w:rsid w:val="00E144AB"/>
    <w:rsid w:val="00E31139"/>
    <w:rsid w:val="00E37BF4"/>
    <w:rsid w:val="00E64B83"/>
    <w:rsid w:val="00E65F46"/>
    <w:rsid w:val="00E97C5A"/>
    <w:rsid w:val="00EB3D8F"/>
    <w:rsid w:val="00EB6D93"/>
    <w:rsid w:val="00EB77D4"/>
    <w:rsid w:val="00EC4A1B"/>
    <w:rsid w:val="00EC532C"/>
    <w:rsid w:val="00ED7626"/>
    <w:rsid w:val="00F54EBD"/>
    <w:rsid w:val="00F94C87"/>
    <w:rsid w:val="00FA1509"/>
    <w:rsid w:val="06D20F7A"/>
    <w:rsid w:val="0C782DAD"/>
    <w:rsid w:val="105CB05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8F712"/>
  <w15:docId w15:val="{BFA6A83B-EDFF-4D89-A601-381B3347C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aramond" w:hAnsi="Garamond"/>
      <w:i/>
      <w:sz w:val="28"/>
      <w:lang w:eastAsia="en-US"/>
    </w:rPr>
  </w:style>
  <w:style w:type="paragraph" w:styleId="Heading1">
    <w:name w:val="heading 1"/>
    <w:basedOn w:val="Normal"/>
    <w:next w:val="Normal"/>
    <w:qFormat/>
    <w:pPr>
      <w:keepNext/>
      <w:outlineLvl w:val="0"/>
    </w:pPr>
    <w:rPr>
      <w:i w:val="0"/>
    </w:rPr>
  </w:style>
  <w:style w:type="paragraph" w:styleId="Heading2">
    <w:name w:val="heading 2"/>
    <w:basedOn w:val="Normal"/>
    <w:next w:val="Normal"/>
    <w:qFormat/>
    <w:pPr>
      <w:keepNext/>
      <w:jc w:val="center"/>
      <w:outlineLvl w:val="1"/>
    </w:pPr>
    <w:rPr>
      <w:outline/>
      <w:color w:val="FFFFFF" w:themeColor="background1"/>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style>
  <w:style w:type="paragraph" w:styleId="Heading3">
    <w:name w:val="heading 3"/>
    <w:basedOn w:val="Normal"/>
    <w:next w:val="Normal"/>
    <w:qFormat/>
    <w:pPr>
      <w:keepNext/>
      <w:outlineLvl w:val="2"/>
    </w:pPr>
  </w:style>
  <w:style w:type="paragraph" w:styleId="Heading4">
    <w:name w:val="heading 4"/>
    <w:basedOn w:val="Normal"/>
    <w:next w:val="Normal"/>
    <w:qFormat/>
    <w:pPr>
      <w:keepNext/>
      <w:outlineLvl w:val="3"/>
    </w:pPr>
    <w:rPr>
      <w:b/>
      <w:u w:val="single"/>
    </w:rPr>
  </w:style>
  <w:style w:type="paragraph" w:styleId="Heading5">
    <w:name w:val="heading 5"/>
    <w:basedOn w:val="Normal"/>
    <w:next w:val="Normal"/>
    <w:qFormat/>
    <w:pPr>
      <w:keepNext/>
      <w:jc w:val="center"/>
      <w:outlineLvl w:val="4"/>
    </w:pPr>
  </w:style>
  <w:style w:type="paragraph" w:styleId="Heading6">
    <w:name w:val="heading 6"/>
    <w:basedOn w:val="Normal"/>
    <w:next w:val="Normal"/>
    <w:qFormat/>
    <w:pPr>
      <w:keepNext/>
      <w:jc w:val="center"/>
      <w:outlineLvl w:val="5"/>
    </w:pPr>
    <w:rPr>
      <w:b/>
      <w:sz w:val="32"/>
      <w:u w:val="single"/>
    </w:rPr>
  </w:style>
  <w:style w:type="paragraph" w:styleId="Heading7">
    <w:name w:val="heading 7"/>
    <w:basedOn w:val="Normal"/>
    <w:next w:val="Normal"/>
    <w:qFormat/>
    <w:pPr>
      <w:keepNext/>
      <w:outlineLvl w:val="6"/>
    </w:pPr>
    <w:rPr>
      <w:rFonts w:ascii="Albertus Medium" w:hAnsi="Albertus Medium"/>
      <w:b/>
      <w:i w:val="0"/>
      <w:sz w:val="36"/>
    </w:rPr>
  </w:style>
  <w:style w:type="paragraph" w:styleId="Heading8">
    <w:name w:val="heading 8"/>
    <w:basedOn w:val="Normal"/>
    <w:next w:val="Normal"/>
    <w:qFormat/>
    <w:pPr>
      <w:keepNext/>
      <w:jc w:val="both"/>
      <w:outlineLvl w:val="7"/>
    </w:pPr>
    <w:rPr>
      <w:rFonts w:ascii="Century Schoolbook" w:hAnsi="Century Schoolbook"/>
    </w:rPr>
  </w:style>
  <w:style w:type="paragraph" w:styleId="Heading9">
    <w:name w:val="heading 9"/>
    <w:basedOn w:val="Normal"/>
    <w:next w:val="Normal"/>
    <w:qFormat/>
    <w:pPr>
      <w:keepNext/>
      <w:jc w:val="center"/>
      <w:outlineLvl w:val="8"/>
    </w:pPr>
    <w:rPr>
      <w:rFonts w:ascii="Century Schoolbook" w:hAnsi="Century Schoolbook"/>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rPr>
      <w:i w:val="0"/>
    </w:rPr>
  </w:style>
  <w:style w:type="paragraph" w:styleId="BodyTextIndent">
    <w:name w:val="Body Text Indent"/>
    <w:basedOn w:val="Normal"/>
    <w:semiHidden/>
    <w:pPr>
      <w:ind w:left="720"/>
      <w:jc w:val="both"/>
    </w:pPr>
    <w:rPr>
      <w:i w:val="0"/>
    </w:rPr>
  </w:style>
  <w:style w:type="paragraph" w:styleId="BodyText2">
    <w:name w:val="Body Text 2"/>
    <w:basedOn w:val="Normal"/>
    <w:semiHidden/>
    <w:pPr>
      <w:jc w:val="both"/>
    </w:pPr>
    <w:rPr>
      <w:rFonts w:ascii="Albertus Medium" w:hAnsi="Albertus Medium"/>
      <w:i w:val="0"/>
      <w:sz w:val="24"/>
    </w:rPr>
  </w:style>
  <w:style w:type="paragraph" w:styleId="BodyText3">
    <w:name w:val="Body Text 3"/>
    <w:basedOn w:val="Normal"/>
    <w:semiHidden/>
    <w:pPr>
      <w:jc w:val="center"/>
    </w:pPr>
  </w:style>
  <w:style w:type="paragraph" w:styleId="Date">
    <w:name w:val="Date"/>
    <w:basedOn w:val="Normal"/>
    <w:next w:val="Normal"/>
    <w:semiHidden/>
  </w:style>
  <w:style w:type="paragraph" w:customStyle="1" w:styleId="Insideaddress">
    <w:name w:val="Inside address"/>
    <w:basedOn w:val="Normal"/>
    <w:rPr>
      <w:rFonts w:ascii="Book Antiqua" w:hAnsi="Book Antiqua"/>
      <w:sz w:val="22"/>
    </w:rPr>
  </w:style>
  <w:style w:type="paragraph" w:styleId="Salutation">
    <w:name w:val="Salutation"/>
    <w:basedOn w:val="Normal"/>
    <w:next w:val="Normal"/>
    <w:semiHidden/>
  </w:style>
  <w:style w:type="paragraph" w:styleId="Closing">
    <w:name w:val="Closing"/>
    <w:basedOn w:val="Normal"/>
    <w:next w:val="Signature"/>
    <w:semiHidden/>
    <w:pPr>
      <w:keepNext/>
      <w:spacing w:after="60" w:line="220" w:lineRule="atLeast"/>
      <w:jc w:val="both"/>
    </w:pPr>
    <w:rPr>
      <w:rFonts w:ascii="Arial" w:hAnsi="Arial"/>
      <w:i w:val="0"/>
      <w:spacing w:val="-5"/>
      <w:sz w:val="20"/>
    </w:rPr>
  </w:style>
  <w:style w:type="paragraph" w:styleId="Signature">
    <w:name w:val="Signature"/>
    <w:basedOn w:val="Normal"/>
    <w:next w:val="SignatureJobTitle"/>
    <w:semiHidden/>
    <w:pPr>
      <w:keepNext/>
      <w:spacing w:before="880" w:line="220" w:lineRule="atLeast"/>
    </w:pPr>
    <w:rPr>
      <w:rFonts w:ascii="Arial" w:hAnsi="Arial"/>
      <w:i w:val="0"/>
      <w:spacing w:val="-5"/>
      <w:sz w:val="20"/>
    </w:rPr>
  </w:style>
  <w:style w:type="paragraph" w:customStyle="1" w:styleId="SignatureJobTitle">
    <w:name w:val="Signature Job Title"/>
    <w:basedOn w:val="Signature"/>
    <w:next w:val="Normal"/>
    <w:pPr>
      <w:spacing w:before="0"/>
    </w:pPr>
  </w:style>
  <w:style w:type="paragraph" w:styleId="BalloonText">
    <w:name w:val="Balloon Text"/>
    <w:basedOn w:val="Normal"/>
    <w:semiHidden/>
    <w:rPr>
      <w:rFonts w:ascii="Tahoma" w:hAnsi="Tahoma" w:cs="Tahoma"/>
      <w:sz w:val="16"/>
      <w:szCs w:val="16"/>
    </w:rPr>
  </w:style>
  <w:style w:type="character" w:styleId="Hyperlink">
    <w:name w:val="Hyperlink"/>
    <w:semiHidden/>
    <w:rPr>
      <w:color w:val="0000FF"/>
      <w:u w:val="single"/>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DocumentMap">
    <w:name w:val="Document Map"/>
    <w:basedOn w:val="Normal"/>
    <w:semiHidden/>
    <w:pPr>
      <w:shd w:val="clear" w:color="auto" w:fill="000080"/>
    </w:pPr>
    <w:rPr>
      <w:rFonts w:ascii="Tahoma" w:hAnsi="Tahoma" w:cs="Tahoma"/>
      <w:sz w:val="20"/>
    </w:rPr>
  </w:style>
  <w:style w:type="paragraph" w:styleId="ListParagraph">
    <w:name w:val="List Paragraph"/>
    <w:basedOn w:val="Normal"/>
    <w:uiPriority w:val="34"/>
    <w:qFormat/>
    <w:rsid w:val="00C51BD5"/>
    <w:pPr>
      <w:ind w:left="720"/>
    </w:pPr>
  </w:style>
  <w:style w:type="paragraph" w:styleId="NoSpacing">
    <w:name w:val="No Spacing"/>
    <w:uiPriority w:val="1"/>
    <w:qFormat/>
    <w:rsid w:val="00F94C87"/>
    <w:rPr>
      <w:rFonts w:ascii="Calibri" w:hAnsi="Calibri"/>
      <w:sz w:val="22"/>
      <w:szCs w:val="22"/>
      <w:lang w:eastAsia="en-US"/>
    </w:rPr>
  </w:style>
  <w:style w:type="character" w:styleId="UnresolvedMention">
    <w:name w:val="Unresolved Mention"/>
    <w:uiPriority w:val="99"/>
    <w:semiHidden/>
    <w:unhideWhenUsed/>
    <w:rsid w:val="00626CB1"/>
    <w:rPr>
      <w:color w:val="605E5C"/>
      <w:shd w:val="clear" w:color="auto" w:fill="E1DFDD"/>
    </w:rPr>
  </w:style>
  <w:style w:type="table" w:styleId="TableGrid">
    <w:name w:val="Table Grid"/>
    <w:basedOn w:val="TableNormal"/>
    <w:uiPriority w:val="59"/>
    <w:rsid w:val="00B373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324B80"/>
    <w:rPr>
      <w:rFonts w:ascii="Garamond" w:hAnsi="Garamond"/>
      <w:i/>
      <w:sz w:val="28"/>
    </w:rPr>
  </w:style>
  <w:style w:type="paragraph" w:styleId="Revision">
    <w:name w:val="Revision"/>
    <w:hidden/>
    <w:uiPriority w:val="99"/>
    <w:semiHidden/>
    <w:rsid w:val="00AA1618"/>
    <w:rPr>
      <w:rFonts w:ascii="Garamond" w:hAnsi="Garamond"/>
      <w:i/>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57078">
      <w:bodyDiv w:val="1"/>
      <w:marLeft w:val="0"/>
      <w:marRight w:val="0"/>
      <w:marTop w:val="0"/>
      <w:marBottom w:val="0"/>
      <w:divBdr>
        <w:top w:val="none" w:sz="0" w:space="0" w:color="auto"/>
        <w:left w:val="none" w:sz="0" w:space="0" w:color="auto"/>
        <w:bottom w:val="none" w:sz="0" w:space="0" w:color="auto"/>
        <w:right w:val="none" w:sz="0" w:space="0" w:color="auto"/>
      </w:divBdr>
    </w:div>
    <w:div w:id="196359610">
      <w:bodyDiv w:val="1"/>
      <w:marLeft w:val="0"/>
      <w:marRight w:val="0"/>
      <w:marTop w:val="0"/>
      <w:marBottom w:val="0"/>
      <w:divBdr>
        <w:top w:val="none" w:sz="0" w:space="0" w:color="auto"/>
        <w:left w:val="none" w:sz="0" w:space="0" w:color="auto"/>
        <w:bottom w:val="none" w:sz="0" w:space="0" w:color="auto"/>
        <w:right w:val="none" w:sz="0" w:space="0" w:color="auto"/>
      </w:divBdr>
    </w:div>
    <w:div w:id="686635585">
      <w:bodyDiv w:val="1"/>
      <w:marLeft w:val="0"/>
      <w:marRight w:val="0"/>
      <w:marTop w:val="0"/>
      <w:marBottom w:val="0"/>
      <w:divBdr>
        <w:top w:val="none" w:sz="0" w:space="0" w:color="auto"/>
        <w:left w:val="none" w:sz="0" w:space="0" w:color="auto"/>
        <w:bottom w:val="none" w:sz="0" w:space="0" w:color="auto"/>
        <w:right w:val="none" w:sz="0" w:space="0" w:color="auto"/>
      </w:divBdr>
    </w:div>
    <w:div w:id="1417360797">
      <w:bodyDiv w:val="1"/>
      <w:marLeft w:val="0"/>
      <w:marRight w:val="0"/>
      <w:marTop w:val="0"/>
      <w:marBottom w:val="0"/>
      <w:divBdr>
        <w:top w:val="none" w:sz="0" w:space="0" w:color="auto"/>
        <w:left w:val="none" w:sz="0" w:space="0" w:color="auto"/>
        <w:bottom w:val="none" w:sz="0" w:space="0" w:color="auto"/>
        <w:right w:val="none" w:sz="0" w:space="0" w:color="auto"/>
      </w:divBdr>
    </w:div>
    <w:div w:id="17432599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rainingroom@townofpaxton.ne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0.emf"/><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E7B0DE1D0717046AB1E889C1E363270" ma:contentTypeVersion="2" ma:contentTypeDescription="Create a new document." ma:contentTypeScope="" ma:versionID="e6dcccf0cf0065e8b494f8dbb0892710">
  <xsd:schema xmlns:xsd="http://www.w3.org/2001/XMLSchema" xmlns:xs="http://www.w3.org/2001/XMLSchema" xmlns:p="http://schemas.microsoft.com/office/2006/metadata/properties" xmlns:ns2="750b5511-abc8-4503-a932-daaabff0fc40" targetNamespace="http://schemas.microsoft.com/office/2006/metadata/properties" ma:root="true" ma:fieldsID="fb4e9518f9360f56622f4efea583aea7" ns2:_="">
    <xsd:import namespace="750b5511-abc8-4503-a932-daaabff0fc4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0b5511-abc8-4503-a932-daaabff0fc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1F6DB4-7B40-4CCD-B234-32ADCAE04092}">
  <ds:schemaRefs>
    <ds:schemaRef ds:uri="http://schemas.openxmlformats.org/officeDocument/2006/bibliography"/>
  </ds:schemaRefs>
</ds:datastoreItem>
</file>

<file path=customXml/itemProps2.xml><?xml version="1.0" encoding="utf-8"?>
<ds:datastoreItem xmlns:ds="http://schemas.openxmlformats.org/officeDocument/2006/customXml" ds:itemID="{763FC271-B176-45FA-AD4D-5E7ECE3242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0b5511-abc8-4503-a932-daaabff0fc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5E43A1-1010-4442-9B26-51A95DA0D125}">
  <ds:schemaRefs>
    <ds:schemaRef ds:uri="http://schemas.microsoft.com/sharepoint/v3/contenttype/forms"/>
  </ds:schemaRefs>
</ds:datastoreItem>
</file>

<file path=customXml/itemProps4.xml><?xml version="1.0" encoding="utf-8"?>
<ds:datastoreItem xmlns:ds="http://schemas.openxmlformats.org/officeDocument/2006/customXml" ds:itemID="{DDF9D49D-51E7-46D0-9B24-7A6097A0A6CB}">
  <ds:schemaRefs>
    <ds:schemaRef ds:uri="http://purl.org/dc/dcmitype/"/>
    <ds:schemaRef ds:uri="http://www.w3.org/XML/1998/namespace"/>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750b5511-abc8-4503-a932-daaabff0fc40"/>
    <ds:schemaRef ds:uri="http://schemas.microsoft.com/office/infopath/2007/PartnerControl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436</Words>
  <Characters>2491</Characters>
  <Application>Microsoft Office Word</Application>
  <DocSecurity>0</DocSecurity>
  <Lines>20</Lines>
  <Paragraphs>5</Paragraphs>
  <ScaleCrop>false</ScaleCrop>
  <Company>Hewlett-Packard Company</Company>
  <LinksUpToDate>false</LinksUpToDate>
  <CharactersWithSpaces>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Paxton</dc:creator>
  <cp:keywords/>
  <dc:description/>
  <cp:lastModifiedBy>Heather Munroe</cp:lastModifiedBy>
  <cp:revision>5</cp:revision>
  <cp:lastPrinted>2023-01-31T17:49:00Z</cp:lastPrinted>
  <dcterms:created xsi:type="dcterms:W3CDTF">2023-01-26T15:46:00Z</dcterms:created>
  <dcterms:modified xsi:type="dcterms:W3CDTF">2023-01-31T17:49:00Z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0x0101009E7B0DE1D0717046AB1E889C1E363270</vt:lpwstr>
  </property>
</Properties>
</file>